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D1D" w:rsidRDefault="000B2D1D" w:rsidP="000B2D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simulation est développée dans MATLAB/SIMULINK, Les paramètres de l’onduleur sont donnés dans l’annexe. La capacité du bus continu est surdimensionnée </w:t>
      </w:r>
      <w:r w:rsidRPr="00DE0A7A">
        <w:rPr>
          <w:rFonts w:ascii="Times New Roman" w:hAnsi="Times New Roman" w:cs="Times New Roman"/>
          <w:color w:val="FF0000"/>
          <w:sz w:val="24"/>
          <w:szCs w:val="24"/>
        </w:rPr>
        <w:t>30mF</w:t>
      </w:r>
      <w:r>
        <w:rPr>
          <w:rFonts w:ascii="Times New Roman" w:hAnsi="Times New Roman" w:cs="Times New Roman"/>
          <w:sz w:val="24"/>
          <w:szCs w:val="24"/>
        </w:rPr>
        <w:t xml:space="preserve"> pour mieux stabiliser la tension du bus continu et pour une meilleure intégration de l’éolienne à base de la MADA qui nécessite une puissance réactive surtout au démarrage.</w:t>
      </w:r>
    </w:p>
    <w:p w:rsidR="000B2D1D" w:rsidRDefault="000B2D1D" w:rsidP="000B2D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performances de la méthode VOC-SVPWM sont testées pour un courant variable, la tension efficace du réseau est de </w:t>
      </w:r>
      <w:r w:rsidRPr="00DE0A7A">
        <w:rPr>
          <w:rFonts w:ascii="Times New Roman" w:hAnsi="Times New Roman" w:cs="Times New Roman"/>
          <w:color w:val="FF0000"/>
          <w:sz w:val="24"/>
          <w:szCs w:val="24"/>
        </w:rPr>
        <w:t>110V</w:t>
      </w:r>
      <w:r>
        <w:rPr>
          <w:rFonts w:ascii="Times New Roman" w:hAnsi="Times New Roman" w:cs="Times New Roman"/>
          <w:sz w:val="24"/>
          <w:szCs w:val="24"/>
        </w:rPr>
        <w:t>, la référence de la tension du bus continu est de 400V et celle de la puissance réactive est gardée nulle.</w:t>
      </w:r>
    </w:p>
    <w:p w:rsidR="000B2D1D" w:rsidRDefault="000B2D1D" w:rsidP="000B2D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charge est composée d’une charge linéaire de 2 kW et 100 </w:t>
      </w:r>
      <w:proofErr w:type="spellStart"/>
      <w:r>
        <w:rPr>
          <w:rFonts w:ascii="Times New Roman" w:hAnsi="Times New Roman" w:cs="Times New Roman"/>
          <w:sz w:val="24"/>
          <w:szCs w:val="24"/>
        </w:rPr>
        <w:t>VAr</w:t>
      </w:r>
      <w:proofErr w:type="spellEnd"/>
      <w:r>
        <w:rPr>
          <w:rFonts w:ascii="Times New Roman" w:hAnsi="Times New Roman" w:cs="Times New Roman"/>
          <w:sz w:val="24"/>
          <w:szCs w:val="24"/>
        </w:rPr>
        <w:t>, et d’une charge non linéaire formée d’un pont à diode munie d’une résistance R=8.33Ω soit un courant de 30 A.</w:t>
      </w:r>
    </w:p>
    <w:p w:rsidR="00A96F86" w:rsidRDefault="00A96F86"/>
    <w:sectPr w:rsidR="00A96F86" w:rsidSect="00A96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2D1D"/>
    <w:rsid w:val="000B2D1D"/>
    <w:rsid w:val="00A9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D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624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hocine</dc:creator>
  <cp:lastModifiedBy>hocine</cp:lastModifiedBy>
  <cp:revision>1</cp:revision>
  <dcterms:created xsi:type="dcterms:W3CDTF">2015-06-09T21:09:00Z</dcterms:created>
  <dcterms:modified xsi:type="dcterms:W3CDTF">2015-06-09T21:09:00Z</dcterms:modified>
</cp:coreProperties>
</file>