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45" w:rsidRPr="00A66431" w:rsidRDefault="00402045" w:rsidP="0040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6431">
        <w:rPr>
          <w:rFonts w:ascii="Times New Roman" w:hAnsi="Times New Roman" w:cs="Times New Roman"/>
          <w:b/>
          <w:bCs/>
          <w:sz w:val="32"/>
          <w:szCs w:val="32"/>
        </w:rPr>
        <w:t>Liste des figures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68993816"/>
        <w:docPartObj>
          <w:docPartGallery w:val="Table of Contents"/>
          <w:docPartUnique/>
        </w:docPartObj>
      </w:sdtPr>
      <w:sdtEndPr/>
      <w:sdtContent>
        <w:p w:rsidR="00A77501" w:rsidRDefault="00A77501" w:rsidP="00A77501">
          <w:pPr>
            <w:pStyle w:val="En-ttedetabledesmatires"/>
          </w:pPr>
        </w:p>
        <w:p w:rsidR="00A77501" w:rsidRDefault="00A77501" w:rsidP="00195CC5">
          <w:pPr>
            <w:pStyle w:val="TM1"/>
            <w:rPr>
              <w:b/>
              <w:bCs/>
            </w:rPr>
          </w:pPr>
          <w:r w:rsidRPr="006D5004">
            <w:rPr>
              <w:rFonts w:ascii="Times New Roman" w:hAnsi="Times New Roman" w:cs="Times New Roman"/>
            </w:rPr>
            <w:t>Fig</w:t>
          </w:r>
          <w:r>
            <w:rPr>
              <w:rFonts w:ascii="Times New Roman" w:hAnsi="Times New Roman" w:cs="Times New Roman"/>
            </w:rPr>
            <w:t xml:space="preserve">ure I-1. </w:t>
          </w:r>
          <w:r w:rsidR="0050770C" w:rsidRPr="0050770C">
            <w:rPr>
              <w:rFonts w:eastAsia="Calibri"/>
            </w:rPr>
            <w:t>Schéma du mouvement de cisaillement</w:t>
          </w:r>
          <w:r w:rsidRPr="0050770C">
            <w:ptab w:relativeTo="margin" w:alignment="right" w:leader="dot"/>
          </w:r>
          <w:r w:rsidR="0050770C">
            <w:t>4</w:t>
          </w:r>
        </w:p>
        <w:p w:rsidR="00A77501" w:rsidRPr="00CE3ABF" w:rsidRDefault="00A77501" w:rsidP="00195CC5">
          <w:pPr>
            <w:pStyle w:val="TM1"/>
            <w:rPr>
              <w:lang w:val="en-US"/>
            </w:rPr>
          </w:pPr>
          <w:r w:rsidRPr="00CE3ABF">
            <w:rPr>
              <w:rFonts w:ascii="Times New Roman" w:hAnsi="Times New Roman" w:cs="Times New Roman"/>
              <w:lang w:val="en-US"/>
            </w:rPr>
            <w:t>Figure I-2</w:t>
          </w:r>
          <w:r w:rsidRPr="00CE3ABF">
            <w:rPr>
              <w:lang w:val="en-US"/>
            </w:rPr>
            <w:t xml:space="preserve">. </w:t>
          </w:r>
          <w:r w:rsidR="0050770C" w:rsidRPr="00CE3ABF">
            <w:rPr>
              <w:lang w:val="en-US"/>
            </w:rPr>
            <w:t>Fluide Newtonien</w:t>
          </w:r>
          <w:r w:rsidRPr="0050770C">
            <w:ptab w:relativeTo="margin" w:alignment="right" w:leader="dot"/>
          </w:r>
          <w:r w:rsidR="0050770C" w:rsidRPr="00CE3ABF">
            <w:rPr>
              <w:lang w:val="en-US"/>
            </w:rPr>
            <w:t>6</w:t>
          </w:r>
        </w:p>
        <w:p w:rsidR="00A77501" w:rsidRPr="0050770C" w:rsidRDefault="00A77501" w:rsidP="00195CC5">
          <w:pPr>
            <w:pStyle w:val="TM1"/>
          </w:pPr>
          <w:r w:rsidRPr="00CE3ABF">
            <w:rPr>
              <w:rFonts w:ascii="Times New Roman" w:eastAsia="Times New Roman" w:hAnsi="Times New Roman" w:cs="Times New Roman"/>
              <w:lang w:val="en-US"/>
            </w:rPr>
            <w:t>Figure I-3.</w:t>
          </w:r>
          <w:r w:rsidR="0050770C" w:rsidRPr="00CE3ABF">
            <w:rPr>
              <w:rFonts w:cs="Times New Roman"/>
              <w:lang w:val="en-US"/>
            </w:rPr>
            <w:t xml:space="preserve"> </w:t>
          </w:r>
          <w:r w:rsidR="0050770C" w:rsidRPr="0050770C">
            <w:t xml:space="preserve">Classification des comportements rhéologiques </w:t>
          </w:r>
          <w:r w:rsidRPr="0050770C">
            <w:ptab w:relativeTo="margin" w:alignment="right" w:leader="dot"/>
          </w:r>
          <w:r w:rsidR="0050770C" w:rsidRPr="0050770C">
            <w:t>6</w:t>
          </w:r>
        </w:p>
        <w:p w:rsidR="00A77501" w:rsidRPr="0050770C" w:rsidRDefault="00A77501" w:rsidP="00195CC5">
          <w:pPr>
            <w:pStyle w:val="TM1"/>
          </w:pPr>
          <w:r w:rsidRPr="006D5004">
            <w:rPr>
              <w:rFonts w:ascii="Times New Roman" w:hAnsi="Times New Roman" w:cs="Times New Roman"/>
            </w:rPr>
            <w:t>Fig</w:t>
          </w:r>
          <w:r>
            <w:rPr>
              <w:rFonts w:ascii="Times New Roman" w:hAnsi="Times New Roman" w:cs="Times New Roman"/>
            </w:rPr>
            <w:t>ure I-4.</w:t>
          </w:r>
          <w:r w:rsidR="0050770C" w:rsidRPr="0050770C">
            <w:rPr>
              <w:rFonts w:cs="Times New Roman"/>
            </w:rPr>
            <w:t xml:space="preserve"> </w:t>
          </w:r>
          <w:r w:rsidR="0050770C" w:rsidRPr="0050770C">
            <w:t>Courbes d’écoulement de fluides présentant une contrainte critique</w:t>
          </w:r>
          <w:r w:rsidRPr="0050770C">
            <w:ptab w:relativeTo="margin" w:alignment="right" w:leader="dot"/>
          </w:r>
          <w:r w:rsidR="0050770C" w:rsidRPr="0050770C">
            <w:t>7</w:t>
          </w:r>
        </w:p>
        <w:p w:rsidR="00A77501" w:rsidRDefault="00A77501" w:rsidP="00195CC5">
          <w:pPr>
            <w:pStyle w:val="TM1"/>
          </w:pPr>
          <w:r w:rsidRPr="00644B6E">
            <w:rPr>
              <w:rFonts w:ascii="Times New Roman" w:hAnsi="Times New Roman" w:cs="Times New Roman"/>
            </w:rPr>
            <w:t>Figure I-5.</w:t>
          </w:r>
          <w:r w:rsidR="0050770C" w:rsidRPr="0050770C">
            <w:rPr>
              <w:rFonts w:cs="Times New Roman"/>
            </w:rPr>
            <w:t xml:space="preserve"> </w:t>
          </w:r>
          <w:r w:rsidR="0050770C" w:rsidRPr="0050770C">
            <w:t>Schéma d’état de la matière en solution avant (a) et après (b) cisaillement</w:t>
          </w:r>
          <w:r w:rsidRPr="0050770C">
            <w:ptab w:relativeTo="margin" w:alignment="right" w:leader="dot"/>
          </w:r>
          <w:r w:rsidR="00F95A4E" w:rsidRPr="0050770C">
            <w:t>8</w:t>
          </w:r>
        </w:p>
        <w:p w:rsidR="00A77501" w:rsidRPr="0050770C" w:rsidRDefault="00A77501" w:rsidP="00195CC5">
          <w:pPr>
            <w:pStyle w:val="TM1"/>
            <w:rPr>
              <w:lang w:val="en-US"/>
            </w:rPr>
          </w:pPr>
          <w:r w:rsidRPr="0050770C">
            <w:rPr>
              <w:rFonts w:ascii="Times New Roman" w:hAnsi="Times New Roman" w:cs="Times New Roman"/>
              <w:lang w:val="en-US"/>
            </w:rPr>
            <w:t>Figure I-6.</w:t>
          </w:r>
          <w:r w:rsidR="0050770C" w:rsidRPr="0050770C">
            <w:rPr>
              <w:lang w:val="en-US"/>
            </w:rPr>
            <w:t xml:space="preserve"> Fluide pseudo-plastique </w:t>
          </w:r>
          <w:r w:rsidRPr="0050770C">
            <w:ptab w:relativeTo="margin" w:alignment="right" w:leader="dot"/>
          </w:r>
          <w:r w:rsidR="0050770C" w:rsidRPr="0050770C">
            <w:rPr>
              <w:lang w:val="en-US"/>
            </w:rPr>
            <w:t>9</w:t>
          </w:r>
        </w:p>
        <w:p w:rsidR="00A77501" w:rsidRDefault="00A77501" w:rsidP="00195CC5">
          <w:pPr>
            <w:pStyle w:val="TM1"/>
          </w:pPr>
          <w:r w:rsidRPr="0050770C">
            <w:rPr>
              <w:rFonts w:ascii="Times New Roman" w:hAnsi="Times New Roman" w:cs="Times New Roman"/>
              <w:lang w:val="en-US"/>
            </w:rPr>
            <w:t>Figure I-7.</w:t>
          </w:r>
          <w:r w:rsidR="0050770C" w:rsidRPr="0050770C">
            <w:rPr>
              <w:rFonts w:ascii="Times New Roman" w:hAnsi="Times New Roman" w:cs="Times New Roman"/>
              <w:lang w:val="en-US"/>
            </w:rPr>
            <w:t xml:space="preserve"> </w:t>
          </w:r>
          <w:r w:rsidR="0050770C" w:rsidRPr="0050770C">
            <w:rPr>
              <w:rFonts w:eastAsia="Calibri"/>
            </w:rPr>
            <w:t>Les différentes régions d’un fluide non-newtonien</w:t>
          </w:r>
          <w:r w:rsidRPr="0050770C">
            <w:ptab w:relativeTo="margin" w:alignment="right" w:leader="dot"/>
          </w:r>
          <w:r w:rsidR="00B1710F">
            <w:t>10</w:t>
          </w:r>
        </w:p>
        <w:p w:rsidR="00A77501" w:rsidRDefault="00A77501" w:rsidP="00195CC5">
          <w:pPr>
            <w:pStyle w:val="TM1"/>
          </w:pPr>
          <w:r w:rsidRPr="00644B6E">
            <w:rPr>
              <w:rFonts w:ascii="Times New Roman" w:hAnsi="Times New Roman" w:cs="Times New Roman"/>
            </w:rPr>
            <w:t>Figure I-8.</w:t>
          </w:r>
          <w:r w:rsidR="00B1710F">
            <w:rPr>
              <w:rFonts w:ascii="Times New Roman" w:hAnsi="Times New Roman" w:cs="Times New Roman"/>
            </w:rPr>
            <w:t xml:space="preserve"> </w:t>
          </w:r>
          <w:r w:rsidR="00B1710F" w:rsidRPr="00B1710F">
            <w:t xml:space="preserve">Le modèle de Williamson </w:t>
          </w:r>
          <w:r w:rsidRPr="00B1710F">
            <w:ptab w:relativeTo="margin" w:alignment="right" w:leader="dot"/>
          </w:r>
          <w:r w:rsidR="00B1710F">
            <w:t>10</w:t>
          </w:r>
        </w:p>
        <w:p w:rsidR="00A77501" w:rsidRDefault="00A77501" w:rsidP="00195CC5">
          <w:pPr>
            <w:pStyle w:val="TM1"/>
          </w:pPr>
          <w:r>
            <w:rPr>
              <w:rFonts w:ascii="Times New Roman" w:hAnsi="Times New Roman" w:cs="Times New Roman"/>
            </w:rPr>
            <w:t>Figure I-9.</w:t>
          </w:r>
          <w:r w:rsidR="00B1710F">
            <w:rPr>
              <w:rFonts w:ascii="Times New Roman" w:hAnsi="Times New Roman" w:cs="Times New Roman"/>
            </w:rPr>
            <w:t xml:space="preserve"> </w:t>
          </w:r>
          <w:r w:rsidR="00B1710F" w:rsidRPr="00B1710F">
            <w:t>Fluide Rhéoépaississant</w:t>
          </w:r>
          <w:r w:rsidRPr="00B1710F">
            <w:ptab w:relativeTo="margin" w:alignment="right" w:leader="dot"/>
          </w:r>
          <w:r w:rsidR="00B1710F">
            <w:t>11</w:t>
          </w:r>
        </w:p>
        <w:p w:rsidR="00A77501" w:rsidRDefault="00A77501" w:rsidP="00195CC5">
          <w:pPr>
            <w:pStyle w:val="TM1"/>
          </w:pPr>
          <w:r>
            <w:rPr>
              <w:rFonts w:ascii="Times New Roman" w:hAnsi="Times New Roman" w:cs="Times New Roman"/>
            </w:rPr>
            <w:t>Figure I-10.</w:t>
          </w:r>
          <w:r w:rsidR="00B1710F" w:rsidRPr="00B1710F">
            <w:t xml:space="preserve"> Les fluides thixotropes </w:t>
          </w:r>
          <w:r w:rsidRPr="00B1710F">
            <w:ptab w:relativeTo="margin" w:alignment="right" w:leader="dot"/>
          </w:r>
          <w:r w:rsidR="00B1710F" w:rsidRPr="00B1710F">
            <w:t>12</w:t>
          </w:r>
        </w:p>
        <w:p w:rsidR="00A77501" w:rsidRDefault="00A77501" w:rsidP="00195CC5">
          <w:pPr>
            <w:pStyle w:val="TM1"/>
          </w:pPr>
          <w:r>
            <w:rPr>
              <w:rFonts w:ascii="Times New Roman" w:hAnsi="Times New Roman" w:cs="Times New Roman"/>
            </w:rPr>
            <w:t>Figure I-11.</w:t>
          </w:r>
          <w:r w:rsidR="00B1710F" w:rsidRPr="00B1710F">
            <w:t xml:space="preserve"> Comportement des fluides non newtoniens dépendant du temps de cisaillement</w:t>
          </w:r>
          <w:r w:rsidRPr="00B1710F">
            <w:ptab w:relativeTo="margin" w:alignment="right" w:leader="dot"/>
          </w:r>
          <w:r w:rsidR="00B1710F" w:rsidRPr="00B1710F">
            <w:t>13</w:t>
          </w:r>
        </w:p>
        <w:p w:rsidR="00A77501" w:rsidRDefault="00A77501" w:rsidP="00195CC5">
          <w:pPr>
            <w:pStyle w:val="TM1"/>
          </w:pPr>
          <w:r>
            <w:rPr>
              <w:rFonts w:ascii="Times New Roman" w:hAnsi="Times New Roman" w:cs="Times New Roman"/>
            </w:rPr>
            <w:t>Figure I-12.</w:t>
          </w:r>
          <w:r w:rsidR="00B1710F">
            <w:rPr>
              <w:rFonts w:ascii="Times New Roman" w:hAnsi="Times New Roman" w:cs="Times New Roman"/>
            </w:rPr>
            <w:t xml:space="preserve"> </w:t>
          </w:r>
          <w:r w:rsidR="00B1710F" w:rsidRPr="00B1710F">
            <w:t>Rhéogramme de quelques catégories de fluides</w:t>
          </w:r>
          <w:r w:rsidRPr="00B1710F">
            <w:ptab w:relativeTo="margin" w:alignment="right" w:leader="dot"/>
          </w:r>
          <w:r w:rsidR="00F95A4E" w:rsidRPr="00B1710F">
            <w:t>1</w:t>
          </w:r>
          <w:r w:rsidR="00B1710F">
            <w:t>3</w:t>
          </w:r>
        </w:p>
        <w:p w:rsidR="00CE3ABF" w:rsidRPr="00CE3ABF" w:rsidRDefault="00CE3ABF" w:rsidP="00195CC5">
          <w:pPr>
            <w:pStyle w:val="TM1"/>
          </w:pPr>
          <w:r w:rsidRPr="00CE3ABF">
            <w:t>Figure III-1 : Volume de contrôle bidimensionne</w:t>
          </w:r>
          <w:r>
            <w:t>l</w:t>
          </w:r>
          <w:r w:rsidRPr="00CE3ABF">
            <w:ptab w:relativeTo="margin" w:alignment="right" w:leader="dot"/>
          </w:r>
          <w:r>
            <w:t>26</w:t>
          </w:r>
        </w:p>
        <w:p w:rsidR="00CE3ABF" w:rsidRPr="00CE3ABF" w:rsidRDefault="00CE3ABF" w:rsidP="00195CC5">
          <w:pPr>
            <w:pStyle w:val="TM1"/>
          </w:pPr>
          <w:r w:rsidRPr="00CE3ABF">
            <w:t xml:space="preserve">Figure III- 2 : </w:t>
          </w:r>
          <w:r w:rsidRPr="00CE3ABF">
            <w:rPr>
              <w:rStyle w:val="Corpsdutexte110"/>
              <w:sz w:val="22"/>
              <w:szCs w:val="22"/>
            </w:rPr>
            <w:t>Schémas des étapes à utiliser pour la simulation sur ces logiciels Gambit et Fluent</w:t>
          </w:r>
          <w:r w:rsidRPr="00CE3ABF">
            <w:ptab w:relativeTo="margin" w:alignment="right" w:leader="dot"/>
          </w:r>
          <w:r w:rsidRPr="00CE3ABF">
            <w:t>35</w:t>
          </w:r>
        </w:p>
        <w:p w:rsidR="00CE3ABF" w:rsidRDefault="00CE3ABF" w:rsidP="00195CC5">
          <w:pPr>
            <w:pStyle w:val="TM1"/>
          </w:pPr>
          <w:r>
            <w:t>Figure III-</w:t>
          </w:r>
          <w:r w:rsidRPr="005D2581">
            <w:t xml:space="preserve"> </w:t>
          </w:r>
          <w:r>
            <w:t>3:</w:t>
          </w:r>
          <w:r>
            <w:rPr>
              <w:bCs/>
            </w:rPr>
            <w:t xml:space="preserve"> </w:t>
          </w:r>
          <w:r w:rsidRPr="005D2581">
            <w:rPr>
              <w:rStyle w:val="Lgendedutableau"/>
            </w:rPr>
            <w:t>Face de domaine du calcule</w:t>
          </w:r>
          <w:r>
            <w:ptab w:relativeTo="margin" w:alignment="right" w:leader="dot"/>
          </w:r>
          <w:r>
            <w:t>36</w:t>
          </w:r>
        </w:p>
        <w:p w:rsidR="00CE3ABF" w:rsidRDefault="00CE3ABF" w:rsidP="00195CC5">
          <w:pPr>
            <w:pStyle w:val="TM1"/>
          </w:pPr>
          <w:r w:rsidRPr="005D2581">
            <w:t>Figure III-</w:t>
          </w:r>
          <w:r>
            <w:t>4 </w:t>
          </w:r>
          <w:r>
            <w:rPr>
              <w:bCs/>
            </w:rPr>
            <w:t xml:space="preserve">: </w:t>
          </w:r>
          <w:r w:rsidRPr="005D2581">
            <w:rPr>
              <w:rStyle w:val="Lgendedelimage2"/>
            </w:rPr>
            <w:t xml:space="preserve">Création </w:t>
          </w:r>
          <w:r w:rsidRPr="005D2581">
            <w:rPr>
              <w:rStyle w:val="Lgendedelimage6"/>
            </w:rPr>
            <w:t>du Capteur Solaire plan à double passe</w:t>
          </w:r>
          <w:r>
            <w:ptab w:relativeTo="margin" w:alignment="right" w:leader="dot"/>
          </w:r>
          <w:r>
            <w:t>37</w:t>
          </w:r>
        </w:p>
        <w:p w:rsidR="00CE3ABF" w:rsidRDefault="00CE3ABF" w:rsidP="00195CC5">
          <w:pPr>
            <w:pStyle w:val="TM1"/>
          </w:pPr>
          <w:r w:rsidRPr="004F402C">
            <w:t>Figure III</w:t>
          </w:r>
          <w:r>
            <w:t xml:space="preserve">-5 : </w:t>
          </w:r>
          <w:r>
            <w:rPr>
              <w:rStyle w:val="Lgendedelimage"/>
              <w:rFonts w:eastAsiaTheme="minorEastAsia"/>
            </w:rPr>
            <w:t>Maillage de géomé</w:t>
          </w:r>
          <w:r w:rsidRPr="002F23E2">
            <w:rPr>
              <w:rStyle w:val="Lgendedelimage"/>
              <w:rFonts w:eastAsiaTheme="minorEastAsia"/>
            </w:rPr>
            <w:t>trie</w:t>
          </w:r>
          <w:r>
            <w:ptab w:relativeTo="margin" w:alignment="right" w:leader="dot"/>
          </w:r>
          <w:r>
            <w:t>37</w:t>
          </w:r>
        </w:p>
        <w:p w:rsidR="00CE3ABF" w:rsidRDefault="00CE3ABF" w:rsidP="00195CC5">
          <w:pPr>
            <w:pStyle w:val="TM1"/>
          </w:pPr>
          <w:r w:rsidRPr="00E8115D">
            <w:t>Figure III</w:t>
          </w:r>
          <w:r>
            <w:t>-</w:t>
          </w:r>
          <w:r w:rsidRPr="0060380D">
            <w:t xml:space="preserve"> </w:t>
          </w:r>
          <w:r>
            <w:t>6 : Conditions aux limites</w:t>
          </w:r>
          <w:r>
            <w:ptab w:relativeTo="margin" w:alignment="right" w:leader="dot"/>
          </w:r>
          <w:r>
            <w:t>38</w:t>
          </w:r>
        </w:p>
        <w:p w:rsidR="00CE3ABF" w:rsidRDefault="00CE3ABF" w:rsidP="00195CC5">
          <w:pPr>
            <w:pStyle w:val="TM1"/>
          </w:pPr>
          <w:r w:rsidRPr="00F32736">
            <w:t>Figure III-</w:t>
          </w:r>
          <w:r>
            <w:t>7</w:t>
          </w:r>
          <w:r>
            <w:rPr>
              <w:bCs/>
            </w:rPr>
            <w:t xml:space="preserve"> : </w:t>
          </w:r>
          <w:r w:rsidRPr="00F32736">
            <w:rPr>
              <w:rStyle w:val="Lgendedutableau2"/>
              <w:color w:val="000000"/>
            </w:rPr>
            <w:t>Type de résolution</w:t>
          </w:r>
          <w:r>
            <w:ptab w:relativeTo="margin" w:alignment="right" w:leader="dot"/>
          </w:r>
          <w:r>
            <w:t>39</w:t>
          </w:r>
        </w:p>
        <w:p w:rsidR="00CE3ABF" w:rsidRPr="00195CC5" w:rsidRDefault="00195CC5" w:rsidP="00195CC5">
          <w:pPr>
            <w:pStyle w:val="TM1"/>
          </w:pPr>
          <w:r w:rsidRPr="00195CC5">
            <w:t xml:space="preserve">Figure III-8: </w:t>
          </w:r>
          <w:r w:rsidRPr="00195CC5">
            <w:rPr>
              <w:rStyle w:val="En-tte8"/>
              <w:rFonts w:eastAsiaTheme="minorEastAsia"/>
              <w:sz w:val="24"/>
              <w:szCs w:val="24"/>
            </w:rPr>
            <w:t>La lecture de la grille</w:t>
          </w:r>
          <w:r w:rsidR="00CE3ABF" w:rsidRPr="00195CC5">
            <w:ptab w:relativeTo="margin" w:alignment="right" w:leader="dot"/>
          </w:r>
          <w:r>
            <w:t>40</w:t>
          </w:r>
        </w:p>
        <w:p w:rsidR="00CE3ABF" w:rsidRDefault="00195CC5" w:rsidP="00195CC5">
          <w:pPr>
            <w:pStyle w:val="TM1"/>
          </w:pPr>
          <w:r>
            <w:t xml:space="preserve">Figure III-9 </w:t>
          </w:r>
          <w:r>
            <w:rPr>
              <w:bCs/>
            </w:rPr>
            <w:t xml:space="preserve">: </w:t>
          </w:r>
          <w:r>
            <w:t>Fenêtre</w:t>
          </w:r>
          <w:r w:rsidRPr="00B105D6">
            <w:t xml:space="preserve"> </w:t>
          </w:r>
          <w:r>
            <w:t xml:space="preserve">du </w:t>
          </w:r>
          <w:r w:rsidRPr="00F32736">
            <w:rPr>
              <w:rStyle w:val="Corpsdutexte11Espacement0ptExact"/>
              <w:rFonts w:eastAsiaTheme="minorEastAsia"/>
            </w:rPr>
            <w:t>solveur</w:t>
          </w:r>
          <w:r w:rsidR="00CE3ABF">
            <w:ptab w:relativeTo="margin" w:alignment="right" w:leader="dot"/>
          </w:r>
          <w:r>
            <w:t>4</w:t>
          </w:r>
          <w:r w:rsidR="00CE3ABF">
            <w:t>1</w:t>
          </w:r>
        </w:p>
        <w:p w:rsidR="00CE3ABF" w:rsidRDefault="00195CC5" w:rsidP="00195CC5">
          <w:pPr>
            <w:pStyle w:val="TM1"/>
          </w:pPr>
          <w:r>
            <w:t>Figure III-10 :</w:t>
          </w:r>
          <w:r>
            <w:rPr>
              <w:bCs/>
            </w:rPr>
            <w:t xml:space="preserve"> </w:t>
          </w:r>
          <w:r>
            <w:t>Fenêtre</w:t>
          </w:r>
          <w:r w:rsidRPr="00B105D6">
            <w:t xml:space="preserve"> </w:t>
          </w:r>
          <w:r>
            <w:t xml:space="preserve">de modèle visqueux </w:t>
          </w:r>
          <w:r w:rsidR="00CE3ABF">
            <w:ptab w:relativeTo="margin" w:alignment="right" w:leader="dot"/>
          </w:r>
          <w:r w:rsidR="00CE3ABF">
            <w:t>4</w:t>
          </w:r>
          <w:r>
            <w:t>1</w:t>
          </w:r>
        </w:p>
        <w:p w:rsidR="00195CC5" w:rsidRPr="00195CC5" w:rsidRDefault="00195CC5" w:rsidP="00195CC5">
          <w:pPr>
            <w:pStyle w:val="TM1"/>
          </w:pPr>
          <w:r w:rsidRPr="00195CC5">
            <w:t>Figure III-11: Fenêtre des Matériaux</w:t>
          </w:r>
          <w:r w:rsidRPr="00195CC5">
            <w:ptab w:relativeTo="margin" w:alignment="right" w:leader="dot"/>
          </w:r>
          <w:r w:rsidRPr="00195CC5">
            <w:t>4</w:t>
          </w:r>
          <w:r>
            <w:t>2</w:t>
          </w:r>
        </w:p>
        <w:p w:rsidR="00195CC5" w:rsidRDefault="00195CC5" w:rsidP="00195CC5">
          <w:pPr>
            <w:pStyle w:val="TM1"/>
          </w:pPr>
          <w:r w:rsidRPr="00A4102B">
            <w:t>Figure III</w:t>
          </w:r>
          <w:r>
            <w:t>-12 :</w:t>
          </w:r>
          <w:r w:rsidRPr="00AA09B6">
            <w:t xml:space="preserve"> Fenêtre</w:t>
          </w:r>
          <w:r w:rsidRPr="00B105D6">
            <w:t xml:space="preserve"> </w:t>
          </w:r>
          <w:r>
            <w:t>de condition aux limites</w:t>
          </w:r>
          <w:r>
            <w:ptab w:relativeTo="margin" w:alignment="right" w:leader="dot"/>
          </w:r>
          <w:r>
            <w:t>42</w:t>
          </w:r>
        </w:p>
        <w:p w:rsidR="00195CC5" w:rsidRDefault="00195CC5" w:rsidP="00195CC5">
          <w:pPr>
            <w:pStyle w:val="TM1"/>
          </w:pPr>
          <w:r w:rsidRPr="00163A10">
            <w:t xml:space="preserve">Figure III-13 : Fenêtre de  </w:t>
          </w:r>
          <w:r w:rsidRPr="00163A10">
            <w:rPr>
              <w:rStyle w:val="Corpsdutexte1111pt"/>
              <w:rFonts w:eastAsiaTheme="minorEastAsia"/>
            </w:rPr>
            <w:t>Résiduel Monitors</w:t>
          </w:r>
          <w:r>
            <w:ptab w:relativeTo="margin" w:alignment="right" w:leader="dot"/>
          </w:r>
          <w:r>
            <w:t>43</w:t>
          </w:r>
        </w:p>
        <w:p w:rsidR="00195CC5" w:rsidRPr="00195CC5" w:rsidRDefault="00195CC5" w:rsidP="00195CC5">
          <w:pPr>
            <w:pStyle w:val="TM1"/>
          </w:pPr>
          <w:r w:rsidRPr="00195CC5">
            <w:t xml:space="preserve">Figure III- 14 : Fenêtre de </w:t>
          </w:r>
          <w:r w:rsidRPr="00195CC5">
            <w:rPr>
              <w:rStyle w:val="En-tte8"/>
              <w:rFonts w:eastAsiaTheme="minorEastAsia"/>
            </w:rPr>
            <w:t>solution initialisation</w:t>
          </w:r>
          <w:r w:rsidRPr="00195CC5">
            <w:ptab w:relativeTo="margin" w:alignment="right" w:leader="dot"/>
          </w:r>
          <w:r w:rsidRPr="00195CC5">
            <w:t>4</w:t>
          </w:r>
          <w:r>
            <w:t>4</w:t>
          </w:r>
        </w:p>
        <w:p w:rsidR="00195CC5" w:rsidRDefault="00195CC5" w:rsidP="00195CC5">
          <w:pPr>
            <w:pStyle w:val="TM1"/>
          </w:pPr>
          <w:r>
            <w:t>Figure III-15</w:t>
          </w:r>
          <w:r>
            <w:rPr>
              <w:bCs/>
            </w:rPr>
            <w:t> :</w:t>
          </w:r>
          <w:r w:rsidRPr="00AA09B6">
            <w:t xml:space="preserve"> Fenêtre </w:t>
          </w:r>
          <w:r>
            <w:t>d’itération</w:t>
          </w:r>
          <w:r w:rsidRPr="000B463C">
            <w:rPr>
              <w:rStyle w:val="Corpsdutexte1111pt"/>
              <w:rFonts w:eastAsiaTheme="minorEastAsia"/>
            </w:rPr>
            <w:t>.</w:t>
          </w:r>
          <w:r>
            <w:rPr>
              <w:rStyle w:val="Corpsdutexte1111pt"/>
              <w:rFonts w:eastAsiaTheme="minorEastAsia"/>
            </w:rPr>
            <w:t xml:space="preserve"> </w:t>
          </w:r>
          <w:r>
            <w:ptab w:relativeTo="margin" w:alignment="right" w:leader="dot"/>
          </w:r>
          <w:r>
            <w:t>45</w:t>
          </w:r>
        </w:p>
        <w:p w:rsidR="00195CC5" w:rsidRDefault="00EA5FEA" w:rsidP="00EA5FEA">
          <w:pPr>
            <w:pStyle w:val="TM1"/>
          </w:pPr>
          <w:r w:rsidRPr="00CF027D">
            <w:t>Figure IV-1 </w:t>
          </w:r>
          <w:r w:rsidRPr="00CF027D">
            <w:rPr>
              <w:rFonts w:eastAsiaTheme="majorEastAsia"/>
            </w:rPr>
            <w:t>:</w:t>
          </w:r>
          <w:r w:rsidRPr="00CF027D">
            <w:rPr>
              <w:rStyle w:val="Lgendedelimage6"/>
            </w:rPr>
            <w:t xml:space="preserve"> Schéma  d’une </w:t>
          </w:r>
          <w:r w:rsidRPr="00CF027D">
            <w:t>Conduite rectangulaire avec une contraction brusque</w:t>
          </w:r>
          <w:r w:rsidR="00195CC5">
            <w:ptab w:relativeTo="margin" w:alignment="right" w:leader="dot"/>
          </w:r>
          <w:r w:rsidR="00195CC5">
            <w:t>4</w:t>
          </w:r>
          <w:r>
            <w:t>7</w:t>
          </w:r>
        </w:p>
        <w:p w:rsidR="00195CC5" w:rsidRDefault="00EA5FEA" w:rsidP="00EA5FEA">
          <w:pPr>
            <w:pStyle w:val="TM1"/>
          </w:pPr>
          <w:r>
            <w:t>Figure IV-2 :</w:t>
          </w:r>
          <w:r w:rsidRPr="0087180C">
            <w:rPr>
              <w:color w:val="FF0000"/>
            </w:rPr>
            <w:t xml:space="preserve"> </w:t>
          </w:r>
          <w:r w:rsidRPr="0087180C">
            <w:t>Courbes des différents résidus de résolution</w:t>
          </w:r>
          <w:r w:rsidR="00195CC5">
            <w:ptab w:relativeTo="margin" w:alignment="right" w:leader="dot"/>
          </w:r>
          <w:r w:rsidR="00195CC5">
            <w:t>4</w:t>
          </w:r>
          <w:r>
            <w:t>8</w:t>
          </w:r>
        </w:p>
        <w:p w:rsidR="00195CC5" w:rsidRDefault="00EA5FEA" w:rsidP="00EA5FEA">
          <w:pPr>
            <w:pStyle w:val="TM1"/>
          </w:pPr>
          <w:r w:rsidRPr="00FC27D5">
            <w:rPr>
              <w:color w:val="000000" w:themeColor="text1"/>
              <w:sz w:val="22"/>
              <w:szCs w:val="22"/>
            </w:rPr>
            <w:lastRenderedPageBreak/>
            <w:t>Figure IV-3 : Comparaison de la variation de la vitesse entre le résultat expérimental et théorique</w:t>
          </w:r>
          <w:r w:rsidR="00195CC5">
            <w:ptab w:relativeTo="margin" w:alignment="right" w:leader="dot"/>
          </w:r>
          <w:r w:rsidR="00195CC5">
            <w:t>4</w:t>
          </w:r>
          <w:r>
            <w:t>9</w:t>
          </w:r>
        </w:p>
        <w:p w:rsidR="00195CC5" w:rsidRDefault="00EA5FEA" w:rsidP="00EA5FEA">
          <w:pPr>
            <w:pStyle w:val="TM1"/>
          </w:pPr>
          <w:r w:rsidRPr="00FC27D5">
            <w:t xml:space="preserve">Figure IV-4 : </w:t>
          </w:r>
          <w:r w:rsidRPr="00FC27D5">
            <w:rPr>
              <w:rStyle w:val="Corpsdutexte11"/>
              <w:color w:val="000000"/>
              <w:sz w:val="24"/>
              <w:szCs w:val="24"/>
            </w:rPr>
            <w:t>Les différentes sections choisies</w:t>
          </w:r>
          <w:r w:rsidR="00195CC5">
            <w:ptab w:relativeTo="margin" w:alignment="right" w:leader="dot"/>
          </w:r>
          <w:r>
            <w:t>50</w:t>
          </w:r>
        </w:p>
        <w:p w:rsidR="00EA5FEA" w:rsidRDefault="00EA5FEA" w:rsidP="00EA5FEA">
          <w:pPr>
            <w:pStyle w:val="TM1"/>
            <w:rPr>
              <w:b/>
              <w:bCs/>
            </w:rPr>
          </w:pPr>
          <w:r w:rsidRPr="003D7180">
            <w:t xml:space="preserve">Figure IV-5 : Contour de la  pression dynamique </w:t>
          </w:r>
          <w:r w:rsidRPr="003D7180">
            <w:rPr>
              <w:rStyle w:val="Bodytext"/>
              <w:color w:val="000000"/>
            </w:rPr>
            <w:t>[Pa]</w:t>
          </w:r>
          <w:r>
            <w:ptab w:relativeTo="margin" w:alignment="right" w:leader="dot"/>
          </w:r>
          <w:r w:rsidRPr="00EA5FEA">
            <w:t>5</w:t>
          </w:r>
          <w:r w:rsidRPr="00EA5FEA">
            <w:t>1</w:t>
          </w:r>
        </w:p>
        <w:p w:rsidR="00EA5FEA" w:rsidRDefault="00EA5FEA" w:rsidP="00EA5FEA">
          <w:pPr>
            <w:pStyle w:val="TM1"/>
          </w:pPr>
          <w:r w:rsidRPr="003D7180">
            <w:t>Figure IV-6 : Profil de la pression totale suivant y</w:t>
          </w:r>
          <w:r>
            <w:t xml:space="preserve"> pour les différentes longueurs</w:t>
          </w:r>
          <w:r>
            <w:ptab w:relativeTo="margin" w:alignment="right" w:leader="dot"/>
          </w:r>
          <w:r w:rsidRPr="00EA5FEA">
            <w:t>52</w:t>
          </w:r>
        </w:p>
        <w:p w:rsidR="00EA5FEA" w:rsidRDefault="00EA5FEA" w:rsidP="00EA5FEA">
          <w:pPr>
            <w:pStyle w:val="TM1"/>
          </w:pPr>
          <w:r w:rsidRPr="0008535D">
            <w:t xml:space="preserve">Figure IV-7 : Contour de la vitesse résultante pour les différentes longueurs </w:t>
          </w:r>
          <w:r w:rsidRPr="0008535D">
            <w:rPr>
              <w:rStyle w:val="Bodytext"/>
              <w:color w:val="000000"/>
            </w:rPr>
            <w:t>[m/s]</w:t>
          </w:r>
          <w:r>
            <w:ptab w:relativeTo="margin" w:alignment="right" w:leader="dot"/>
          </w:r>
          <w:r w:rsidRPr="00EA5FEA">
            <w:t>53</w:t>
          </w:r>
        </w:p>
        <w:p w:rsidR="00EA5FEA" w:rsidRDefault="00EA5FEA" w:rsidP="00EA5FEA">
          <w:pPr>
            <w:pStyle w:val="TM1"/>
          </w:pPr>
          <w:r w:rsidRPr="0008535D">
            <w:t xml:space="preserve">Figure IV-8: Profil de la  vitesse suivant x pour différentes </w:t>
          </w:r>
          <w:r w:rsidRPr="00EA5FEA">
            <w:t>longueurs</w:t>
          </w:r>
          <w:r w:rsidRPr="00EA5FEA">
            <w:ptab w:relativeTo="margin" w:alignment="right" w:leader="dot"/>
          </w:r>
          <w:r w:rsidRPr="00EA5FEA">
            <w:t>54</w:t>
          </w:r>
        </w:p>
        <w:p w:rsidR="00EA5FEA" w:rsidRDefault="00EA5FEA" w:rsidP="00EA5FEA">
          <w:pPr>
            <w:pStyle w:val="TM1"/>
          </w:pPr>
          <w:r w:rsidRPr="00442FB6">
            <w:t>Figure IV-9 : Profil de la  vitesse suivant x pour différentes longueurs</w:t>
          </w:r>
          <w:r>
            <w:ptab w:relativeTo="margin" w:alignment="right" w:leader="dot"/>
          </w:r>
          <w:r w:rsidRPr="00EA5FEA">
            <w:t>55</w:t>
          </w:r>
        </w:p>
        <w:p w:rsidR="00EA5FEA" w:rsidRDefault="00EA5FEA" w:rsidP="00EA5FEA">
          <w:pPr>
            <w:pStyle w:val="TM1"/>
          </w:pPr>
          <w:r w:rsidRPr="00442FB6">
            <w:t>Figure IV-10 : Profil de la  vitesse suivant x pour les  différentes longueurs</w:t>
          </w:r>
          <w:r>
            <w:ptab w:relativeTo="margin" w:alignment="right" w:leader="dot"/>
          </w:r>
          <w:r w:rsidRPr="00EA5FEA">
            <w:t>56</w:t>
          </w:r>
        </w:p>
        <w:p w:rsidR="00A77501" w:rsidRDefault="00A77501" w:rsidP="00A77501">
          <w:pPr>
            <w:pStyle w:val="TM3"/>
            <w:ind w:left="446"/>
          </w:pPr>
          <w:bookmarkStart w:id="0" w:name="_GoBack"/>
          <w:bookmarkEnd w:id="0"/>
        </w:p>
        <w:p w:rsidR="00A77501" w:rsidRDefault="00A77501" w:rsidP="00195CC5">
          <w:pPr>
            <w:pStyle w:val="TM1"/>
          </w:pPr>
        </w:p>
        <w:p w:rsidR="00A77501" w:rsidRDefault="00B25D2E">
          <w:pPr>
            <w:pStyle w:val="TM3"/>
            <w:ind w:left="446"/>
          </w:pPr>
        </w:p>
      </w:sdtContent>
    </w:sdt>
    <w:p w:rsidR="00C94A80" w:rsidRPr="00A66431" w:rsidRDefault="00C94A80" w:rsidP="00402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2045" w:rsidRPr="00A66431" w:rsidRDefault="00402045" w:rsidP="00402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2045" w:rsidRPr="00A66431" w:rsidRDefault="00402045" w:rsidP="00402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045" w:rsidRPr="00A66431" w:rsidRDefault="00402045" w:rsidP="00402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045" w:rsidRPr="006D5004" w:rsidRDefault="00402045" w:rsidP="00402045">
      <w:pPr>
        <w:rPr>
          <w:rFonts w:ascii="Times New Roman" w:hAnsi="Times New Roman" w:cs="Times New Roman"/>
          <w:sz w:val="24"/>
          <w:szCs w:val="24"/>
        </w:rPr>
      </w:pPr>
    </w:p>
    <w:p w:rsidR="00402045" w:rsidRPr="006D5004" w:rsidRDefault="00402045" w:rsidP="00402045">
      <w:pPr>
        <w:rPr>
          <w:rFonts w:ascii="Times New Roman" w:hAnsi="Times New Roman" w:cs="Times New Roman"/>
          <w:sz w:val="24"/>
          <w:szCs w:val="24"/>
        </w:rPr>
      </w:pPr>
    </w:p>
    <w:p w:rsidR="00A9043D" w:rsidRDefault="00A9043D"/>
    <w:sectPr w:rsidR="00A9043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2E" w:rsidRDefault="00B25D2E" w:rsidP="00A66431">
      <w:pPr>
        <w:spacing w:after="0" w:line="240" w:lineRule="auto"/>
      </w:pPr>
      <w:r>
        <w:separator/>
      </w:r>
    </w:p>
  </w:endnote>
  <w:endnote w:type="continuationSeparator" w:id="0">
    <w:p w:rsidR="00B25D2E" w:rsidRDefault="00B25D2E" w:rsidP="00A6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2E" w:rsidRDefault="00B25D2E" w:rsidP="00A66431">
      <w:pPr>
        <w:spacing w:after="0" w:line="240" w:lineRule="auto"/>
      </w:pPr>
      <w:r>
        <w:separator/>
      </w:r>
    </w:p>
  </w:footnote>
  <w:footnote w:type="continuationSeparator" w:id="0">
    <w:p w:rsidR="00B25D2E" w:rsidRDefault="00B25D2E" w:rsidP="00A6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E8"/>
    <w:rsid w:val="000616F4"/>
    <w:rsid w:val="00070ECD"/>
    <w:rsid w:val="000A54F5"/>
    <w:rsid w:val="000B7DAF"/>
    <w:rsid w:val="000C1375"/>
    <w:rsid w:val="000F1EF9"/>
    <w:rsid w:val="000F4656"/>
    <w:rsid w:val="000F6641"/>
    <w:rsid w:val="001118A6"/>
    <w:rsid w:val="00164EE5"/>
    <w:rsid w:val="00195CC5"/>
    <w:rsid w:val="001B0155"/>
    <w:rsid w:val="001E080C"/>
    <w:rsid w:val="001E65D2"/>
    <w:rsid w:val="001F15AA"/>
    <w:rsid w:val="002A7BBC"/>
    <w:rsid w:val="002C105D"/>
    <w:rsid w:val="0030031B"/>
    <w:rsid w:val="00305B1C"/>
    <w:rsid w:val="003334A1"/>
    <w:rsid w:val="0033588A"/>
    <w:rsid w:val="00387FFE"/>
    <w:rsid w:val="003E636E"/>
    <w:rsid w:val="00402045"/>
    <w:rsid w:val="0041394C"/>
    <w:rsid w:val="004617E5"/>
    <w:rsid w:val="00475B72"/>
    <w:rsid w:val="004B2004"/>
    <w:rsid w:val="004B341F"/>
    <w:rsid w:val="004C3F7C"/>
    <w:rsid w:val="004C666E"/>
    <w:rsid w:val="004D1FE1"/>
    <w:rsid w:val="00506309"/>
    <w:rsid w:val="0050770C"/>
    <w:rsid w:val="005120ED"/>
    <w:rsid w:val="00512CF9"/>
    <w:rsid w:val="00514AAC"/>
    <w:rsid w:val="0052382A"/>
    <w:rsid w:val="00535C9C"/>
    <w:rsid w:val="00553425"/>
    <w:rsid w:val="00583065"/>
    <w:rsid w:val="005D37DC"/>
    <w:rsid w:val="005D3AFF"/>
    <w:rsid w:val="00601B73"/>
    <w:rsid w:val="00603467"/>
    <w:rsid w:val="00604BBC"/>
    <w:rsid w:val="00644B6E"/>
    <w:rsid w:val="00653CB7"/>
    <w:rsid w:val="006A367B"/>
    <w:rsid w:val="006E46E4"/>
    <w:rsid w:val="00713E34"/>
    <w:rsid w:val="00717F39"/>
    <w:rsid w:val="00743414"/>
    <w:rsid w:val="00762A7B"/>
    <w:rsid w:val="00790607"/>
    <w:rsid w:val="007C70C1"/>
    <w:rsid w:val="007D05CB"/>
    <w:rsid w:val="007D5352"/>
    <w:rsid w:val="007F44CE"/>
    <w:rsid w:val="008733E6"/>
    <w:rsid w:val="0087364F"/>
    <w:rsid w:val="00886BF9"/>
    <w:rsid w:val="008A14D8"/>
    <w:rsid w:val="009A138B"/>
    <w:rsid w:val="00A128AD"/>
    <w:rsid w:val="00A44CC1"/>
    <w:rsid w:val="00A66431"/>
    <w:rsid w:val="00A77501"/>
    <w:rsid w:val="00A9043D"/>
    <w:rsid w:val="00AB6E7E"/>
    <w:rsid w:val="00AC54E8"/>
    <w:rsid w:val="00AE27AE"/>
    <w:rsid w:val="00AE48E2"/>
    <w:rsid w:val="00AF5BFD"/>
    <w:rsid w:val="00B1710F"/>
    <w:rsid w:val="00B20E9C"/>
    <w:rsid w:val="00B2346A"/>
    <w:rsid w:val="00B25D2E"/>
    <w:rsid w:val="00B35163"/>
    <w:rsid w:val="00B950C1"/>
    <w:rsid w:val="00BD78F2"/>
    <w:rsid w:val="00C121D4"/>
    <w:rsid w:val="00C33B6E"/>
    <w:rsid w:val="00C94A80"/>
    <w:rsid w:val="00CE3ABF"/>
    <w:rsid w:val="00CE7EC8"/>
    <w:rsid w:val="00CF2C49"/>
    <w:rsid w:val="00CF3B4C"/>
    <w:rsid w:val="00D30FC1"/>
    <w:rsid w:val="00D3324A"/>
    <w:rsid w:val="00D34AE0"/>
    <w:rsid w:val="00D34E50"/>
    <w:rsid w:val="00D44401"/>
    <w:rsid w:val="00D50814"/>
    <w:rsid w:val="00D630FD"/>
    <w:rsid w:val="00D70A94"/>
    <w:rsid w:val="00D8047D"/>
    <w:rsid w:val="00DB020F"/>
    <w:rsid w:val="00DB6A13"/>
    <w:rsid w:val="00DB7A56"/>
    <w:rsid w:val="00E15709"/>
    <w:rsid w:val="00E27A4B"/>
    <w:rsid w:val="00EA5FEA"/>
    <w:rsid w:val="00EC14EC"/>
    <w:rsid w:val="00F03E77"/>
    <w:rsid w:val="00F05086"/>
    <w:rsid w:val="00F14E0C"/>
    <w:rsid w:val="00F66AD8"/>
    <w:rsid w:val="00F84B2F"/>
    <w:rsid w:val="00F95A4E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45"/>
    <w:pPr>
      <w:spacing w:after="200" w:line="276" w:lineRule="auto"/>
    </w:pPr>
    <w:rPr>
      <w:rFonts w:ascii="Calibri" w:eastAsia="Calibri" w:hAnsi="Calibri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7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045"/>
    <w:rPr>
      <w:rFonts w:ascii="Tahoma" w:eastAsia="Calibri" w:hAnsi="Tahoma" w:cs="Tahoma"/>
      <w:sz w:val="16"/>
      <w:szCs w:val="16"/>
      <w:lang w:val="fr-FR"/>
    </w:rPr>
  </w:style>
  <w:style w:type="character" w:customStyle="1" w:styleId="Corpsdutexte11">
    <w:name w:val="Corps du texte11"/>
    <w:basedOn w:val="Policepardfaut"/>
    <w:uiPriority w:val="99"/>
    <w:rsid w:val="00C94A80"/>
    <w:rPr>
      <w:sz w:val="23"/>
      <w:szCs w:val="23"/>
      <w:shd w:val="clear" w:color="auto" w:fill="FFFFFF"/>
    </w:rPr>
  </w:style>
  <w:style w:type="character" w:customStyle="1" w:styleId="Lgendedelimage6">
    <w:name w:val="Légende de l'image6"/>
    <w:basedOn w:val="Policepardfaut"/>
    <w:uiPriority w:val="99"/>
    <w:rsid w:val="00C94A80"/>
    <w:rPr>
      <w:sz w:val="23"/>
      <w:szCs w:val="23"/>
      <w:u w:val="none"/>
    </w:rPr>
  </w:style>
  <w:style w:type="paragraph" w:styleId="Lgende">
    <w:name w:val="caption"/>
    <w:aliases w:val="PARA1"/>
    <w:basedOn w:val="Normal"/>
    <w:next w:val="Normal"/>
    <w:uiPriority w:val="35"/>
    <w:unhideWhenUsed/>
    <w:qFormat/>
    <w:rsid w:val="00C94A80"/>
    <w:pPr>
      <w:spacing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5B9BD5" w:themeColor="accent1"/>
      <w:sz w:val="18"/>
      <w:szCs w:val="18"/>
      <w:lang w:eastAsia="fr-FR"/>
    </w:rPr>
  </w:style>
  <w:style w:type="character" w:customStyle="1" w:styleId="Bodytext">
    <w:name w:val="Body text_"/>
    <w:basedOn w:val="Policepardfaut"/>
    <w:link w:val="Corpsdetexte1"/>
    <w:uiPriority w:val="99"/>
    <w:rsid w:val="00C94A80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94A80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6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31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31"/>
    <w:rPr>
      <w:rFonts w:ascii="Calibri" w:eastAsia="Calibri" w:hAnsi="Calibri" w:cs="Arial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775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77501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A77501"/>
    <w:pPr>
      <w:spacing w:after="100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95CC5"/>
    <w:pPr>
      <w:spacing w:after="100"/>
    </w:pPr>
    <w:rPr>
      <w:rFonts w:asciiTheme="majorBidi" w:eastAsiaTheme="minorEastAsia" w:hAnsiTheme="majorBidi" w:cstheme="majorBidi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77501"/>
    <w:pPr>
      <w:spacing w:after="100"/>
      <w:ind w:left="440"/>
    </w:pPr>
    <w:rPr>
      <w:rFonts w:asciiTheme="minorHAnsi" w:eastAsiaTheme="minorEastAsia" w:hAnsiTheme="minorHAnsi" w:cstheme="minorBidi"/>
      <w:lang w:eastAsia="fr-FR"/>
    </w:rPr>
  </w:style>
  <w:style w:type="character" w:customStyle="1" w:styleId="Corpsdutexte110">
    <w:name w:val="Corps du texte (11)_"/>
    <w:link w:val="Corpsdutexte111"/>
    <w:rsid w:val="00CE3ABF"/>
    <w:rPr>
      <w:sz w:val="21"/>
      <w:szCs w:val="21"/>
      <w:shd w:val="clear" w:color="auto" w:fill="FFFFFF"/>
    </w:rPr>
  </w:style>
  <w:style w:type="paragraph" w:customStyle="1" w:styleId="Corpsdutexte111">
    <w:name w:val="Corps du texte (11)"/>
    <w:basedOn w:val="Normal"/>
    <w:link w:val="Corpsdutexte110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utableau">
    <w:name w:val="Légende du tableau_"/>
    <w:link w:val="Lgendedutableau0"/>
    <w:rsid w:val="00CE3ABF"/>
    <w:rPr>
      <w:sz w:val="21"/>
      <w:szCs w:val="21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elimage2">
    <w:name w:val="Légende de l'image (2)_"/>
    <w:link w:val="Lgendedelimage20"/>
    <w:rsid w:val="00CE3ABF"/>
    <w:rPr>
      <w:sz w:val="21"/>
      <w:szCs w:val="21"/>
      <w:shd w:val="clear" w:color="auto" w:fill="FFFFFF"/>
    </w:rPr>
  </w:style>
  <w:style w:type="paragraph" w:customStyle="1" w:styleId="Lgendedelimage20">
    <w:name w:val="Légende de l'image (2)"/>
    <w:basedOn w:val="Normal"/>
    <w:link w:val="Lgendedelimage2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elimage">
    <w:name w:val="Légende de l'image"/>
    <w:rsid w:val="00CE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gendedutableau2">
    <w:name w:val="Légende du tableau2"/>
    <w:uiPriority w:val="99"/>
    <w:rsid w:val="00CE3ABF"/>
    <w:rPr>
      <w:sz w:val="23"/>
      <w:szCs w:val="23"/>
      <w:u w:val="none"/>
      <w:shd w:val="clear" w:color="auto" w:fill="FFFFFF"/>
    </w:rPr>
  </w:style>
  <w:style w:type="character" w:customStyle="1" w:styleId="En-tte8">
    <w:name w:val="En-tête #8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11Espacement0ptExact">
    <w:name w:val="Corps du texte (11) + Espacement 0 pt Exact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psdutexte1111pt">
    <w:name w:val="Corps du texte (11) + 11 pt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45"/>
    <w:pPr>
      <w:spacing w:after="200" w:line="276" w:lineRule="auto"/>
    </w:pPr>
    <w:rPr>
      <w:rFonts w:ascii="Calibri" w:eastAsia="Calibri" w:hAnsi="Calibri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7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045"/>
    <w:rPr>
      <w:rFonts w:ascii="Tahoma" w:eastAsia="Calibri" w:hAnsi="Tahoma" w:cs="Tahoma"/>
      <w:sz w:val="16"/>
      <w:szCs w:val="16"/>
      <w:lang w:val="fr-FR"/>
    </w:rPr>
  </w:style>
  <w:style w:type="character" w:customStyle="1" w:styleId="Corpsdutexte11">
    <w:name w:val="Corps du texte11"/>
    <w:basedOn w:val="Policepardfaut"/>
    <w:uiPriority w:val="99"/>
    <w:rsid w:val="00C94A80"/>
    <w:rPr>
      <w:sz w:val="23"/>
      <w:szCs w:val="23"/>
      <w:shd w:val="clear" w:color="auto" w:fill="FFFFFF"/>
    </w:rPr>
  </w:style>
  <w:style w:type="character" w:customStyle="1" w:styleId="Lgendedelimage6">
    <w:name w:val="Légende de l'image6"/>
    <w:basedOn w:val="Policepardfaut"/>
    <w:uiPriority w:val="99"/>
    <w:rsid w:val="00C94A80"/>
    <w:rPr>
      <w:sz w:val="23"/>
      <w:szCs w:val="23"/>
      <w:u w:val="none"/>
    </w:rPr>
  </w:style>
  <w:style w:type="paragraph" w:styleId="Lgende">
    <w:name w:val="caption"/>
    <w:aliases w:val="PARA1"/>
    <w:basedOn w:val="Normal"/>
    <w:next w:val="Normal"/>
    <w:uiPriority w:val="35"/>
    <w:unhideWhenUsed/>
    <w:qFormat/>
    <w:rsid w:val="00C94A80"/>
    <w:pPr>
      <w:spacing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5B9BD5" w:themeColor="accent1"/>
      <w:sz w:val="18"/>
      <w:szCs w:val="18"/>
      <w:lang w:eastAsia="fr-FR"/>
    </w:rPr>
  </w:style>
  <w:style w:type="character" w:customStyle="1" w:styleId="Bodytext">
    <w:name w:val="Body text_"/>
    <w:basedOn w:val="Policepardfaut"/>
    <w:link w:val="Corpsdetexte1"/>
    <w:uiPriority w:val="99"/>
    <w:rsid w:val="00C94A80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94A80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6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31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31"/>
    <w:rPr>
      <w:rFonts w:ascii="Calibri" w:eastAsia="Calibri" w:hAnsi="Calibri" w:cs="Arial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775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77501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A77501"/>
    <w:pPr>
      <w:spacing w:after="100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95CC5"/>
    <w:pPr>
      <w:spacing w:after="100"/>
    </w:pPr>
    <w:rPr>
      <w:rFonts w:asciiTheme="majorBidi" w:eastAsiaTheme="minorEastAsia" w:hAnsiTheme="majorBidi" w:cstheme="majorBidi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77501"/>
    <w:pPr>
      <w:spacing w:after="100"/>
      <w:ind w:left="440"/>
    </w:pPr>
    <w:rPr>
      <w:rFonts w:asciiTheme="minorHAnsi" w:eastAsiaTheme="minorEastAsia" w:hAnsiTheme="minorHAnsi" w:cstheme="minorBidi"/>
      <w:lang w:eastAsia="fr-FR"/>
    </w:rPr>
  </w:style>
  <w:style w:type="character" w:customStyle="1" w:styleId="Corpsdutexte110">
    <w:name w:val="Corps du texte (11)_"/>
    <w:link w:val="Corpsdutexte111"/>
    <w:rsid w:val="00CE3ABF"/>
    <w:rPr>
      <w:sz w:val="21"/>
      <w:szCs w:val="21"/>
      <w:shd w:val="clear" w:color="auto" w:fill="FFFFFF"/>
    </w:rPr>
  </w:style>
  <w:style w:type="paragraph" w:customStyle="1" w:styleId="Corpsdutexte111">
    <w:name w:val="Corps du texte (11)"/>
    <w:basedOn w:val="Normal"/>
    <w:link w:val="Corpsdutexte110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utableau">
    <w:name w:val="Légende du tableau_"/>
    <w:link w:val="Lgendedutableau0"/>
    <w:rsid w:val="00CE3ABF"/>
    <w:rPr>
      <w:sz w:val="21"/>
      <w:szCs w:val="21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elimage2">
    <w:name w:val="Légende de l'image (2)_"/>
    <w:link w:val="Lgendedelimage20"/>
    <w:rsid w:val="00CE3ABF"/>
    <w:rPr>
      <w:sz w:val="21"/>
      <w:szCs w:val="21"/>
      <w:shd w:val="clear" w:color="auto" w:fill="FFFFFF"/>
    </w:rPr>
  </w:style>
  <w:style w:type="paragraph" w:customStyle="1" w:styleId="Lgendedelimage20">
    <w:name w:val="Légende de l'image (2)"/>
    <w:basedOn w:val="Normal"/>
    <w:link w:val="Lgendedelimage2"/>
    <w:rsid w:val="00CE3A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Lgendedelimage">
    <w:name w:val="Légende de l'image"/>
    <w:rsid w:val="00CE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gendedutableau2">
    <w:name w:val="Légende du tableau2"/>
    <w:uiPriority w:val="99"/>
    <w:rsid w:val="00CE3ABF"/>
    <w:rPr>
      <w:sz w:val="23"/>
      <w:szCs w:val="23"/>
      <w:u w:val="none"/>
      <w:shd w:val="clear" w:color="auto" w:fill="FFFFFF"/>
    </w:rPr>
  </w:style>
  <w:style w:type="character" w:customStyle="1" w:styleId="En-tte8">
    <w:name w:val="En-tête #8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11Espacement0ptExact">
    <w:name w:val="Corps du texte (11) + Espacement 0 pt Exact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psdutexte1111pt">
    <w:name w:val="Corps du texte (11) + 11 pt"/>
    <w:rsid w:val="00195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83"/>
    <w:rsid w:val="0010030C"/>
    <w:rsid w:val="00803A83"/>
    <w:rsid w:val="00E45F31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B124825F5D4C3C99D4680CCCA4A54C">
    <w:name w:val="BCB124825F5D4C3C99D4680CCCA4A54C"/>
    <w:rsid w:val="00803A83"/>
  </w:style>
  <w:style w:type="paragraph" w:customStyle="1" w:styleId="66869C0EC4804EDB975AD1FFA6B4CD9E">
    <w:name w:val="66869C0EC4804EDB975AD1FFA6B4CD9E"/>
    <w:rsid w:val="00803A83"/>
  </w:style>
  <w:style w:type="paragraph" w:customStyle="1" w:styleId="39F1B0E145FB4309B4C7888902E2395E">
    <w:name w:val="39F1B0E145FB4309B4C7888902E2395E"/>
    <w:rsid w:val="00803A83"/>
  </w:style>
  <w:style w:type="paragraph" w:customStyle="1" w:styleId="95A5C61BBAAE4683AEE1B295614D405B">
    <w:name w:val="95A5C61BBAAE4683AEE1B295614D405B"/>
    <w:rsid w:val="00803A83"/>
  </w:style>
  <w:style w:type="paragraph" w:customStyle="1" w:styleId="7D639157565143AE885E496ECE8508BD">
    <w:name w:val="7D639157565143AE885E496ECE8508BD"/>
    <w:rsid w:val="00803A83"/>
  </w:style>
  <w:style w:type="paragraph" w:customStyle="1" w:styleId="2CEF78F0A347415089CECAA12DD6C619">
    <w:name w:val="2CEF78F0A347415089CECAA12DD6C619"/>
    <w:rsid w:val="00803A83"/>
  </w:style>
  <w:style w:type="paragraph" w:customStyle="1" w:styleId="3E64707FDF674DB2BCF6B4B4A4FD2DD5">
    <w:name w:val="3E64707FDF674DB2BCF6B4B4A4FD2DD5"/>
    <w:rsid w:val="00803A83"/>
  </w:style>
  <w:style w:type="paragraph" w:customStyle="1" w:styleId="CF9E832D78B54F98AD16E3E8649DFBB6">
    <w:name w:val="CF9E832D78B54F98AD16E3E8649DFBB6"/>
    <w:rsid w:val="00803A83"/>
  </w:style>
  <w:style w:type="paragraph" w:customStyle="1" w:styleId="2F18CF289A1E4D228647B7554A6DBDB8">
    <w:name w:val="2F18CF289A1E4D228647B7554A6DBDB8"/>
    <w:rsid w:val="00803A83"/>
  </w:style>
  <w:style w:type="paragraph" w:customStyle="1" w:styleId="C56B6677CBED44378B662CF5A9E9B9D9">
    <w:name w:val="C56B6677CBED44378B662CF5A9E9B9D9"/>
    <w:rsid w:val="00803A83"/>
  </w:style>
  <w:style w:type="paragraph" w:customStyle="1" w:styleId="3118068C168C40EBAA7E8457755AA952">
    <w:name w:val="3118068C168C40EBAA7E8457755AA952"/>
    <w:rsid w:val="00803A83"/>
  </w:style>
  <w:style w:type="paragraph" w:customStyle="1" w:styleId="07E64C6BF82D4D99977B5DAE9FC272AE">
    <w:name w:val="07E64C6BF82D4D99977B5DAE9FC272AE"/>
    <w:rsid w:val="00803A83"/>
  </w:style>
  <w:style w:type="paragraph" w:customStyle="1" w:styleId="B7F0BC0A75834AFAB1EC14C20AD5DFF7">
    <w:name w:val="B7F0BC0A75834AFAB1EC14C20AD5DFF7"/>
    <w:rsid w:val="00803A83"/>
  </w:style>
  <w:style w:type="paragraph" w:customStyle="1" w:styleId="4AB342BB3A9E4D98ADB02E0DCAEED2BE">
    <w:name w:val="4AB342BB3A9E4D98ADB02E0DCAEED2BE"/>
    <w:rsid w:val="00803A83"/>
  </w:style>
  <w:style w:type="paragraph" w:customStyle="1" w:styleId="DF8BA9C0DF30461D862DFEFBF648E4C3">
    <w:name w:val="DF8BA9C0DF30461D862DFEFBF648E4C3"/>
    <w:rsid w:val="00803A83"/>
  </w:style>
  <w:style w:type="paragraph" w:customStyle="1" w:styleId="E49A7CFDBE7040939FD1E45B7BAE4589">
    <w:name w:val="E49A7CFDBE7040939FD1E45B7BAE4589"/>
    <w:rsid w:val="00803A83"/>
  </w:style>
  <w:style w:type="paragraph" w:customStyle="1" w:styleId="31896B4596A443CE98D8CF875D0CA047">
    <w:name w:val="31896B4596A443CE98D8CF875D0CA047"/>
    <w:rsid w:val="00803A83"/>
  </w:style>
  <w:style w:type="paragraph" w:customStyle="1" w:styleId="EEF325F15C6D4D13911A1297156E618F">
    <w:name w:val="EEF325F15C6D4D13911A1297156E618F"/>
    <w:rsid w:val="00803A83"/>
  </w:style>
  <w:style w:type="paragraph" w:customStyle="1" w:styleId="A35586105D5F4DE4AF8F34D545148810">
    <w:name w:val="A35586105D5F4DE4AF8F34D545148810"/>
    <w:rsid w:val="00803A83"/>
  </w:style>
  <w:style w:type="paragraph" w:customStyle="1" w:styleId="0D634062E8F74B5C94536A2DA5BEDA53">
    <w:name w:val="0D634062E8F74B5C94536A2DA5BEDA53"/>
    <w:rsid w:val="00803A83"/>
  </w:style>
  <w:style w:type="paragraph" w:customStyle="1" w:styleId="9FADEC525A3F40C492787E04B5D4B3DB">
    <w:name w:val="9FADEC525A3F40C492787E04B5D4B3DB"/>
    <w:rsid w:val="00803A83"/>
  </w:style>
  <w:style w:type="paragraph" w:customStyle="1" w:styleId="70BD867FBD15479DA5DED0127B4650DA">
    <w:name w:val="70BD867FBD15479DA5DED0127B4650DA"/>
    <w:rsid w:val="00803A83"/>
  </w:style>
  <w:style w:type="paragraph" w:customStyle="1" w:styleId="957CB15B38BA404C9F3094EE60A97F11">
    <w:name w:val="957CB15B38BA404C9F3094EE60A97F11"/>
    <w:rsid w:val="00803A83"/>
  </w:style>
  <w:style w:type="paragraph" w:customStyle="1" w:styleId="A4D4B21105D649F5A2FB7D5296AF3AD7">
    <w:name w:val="A4D4B21105D649F5A2FB7D5296AF3AD7"/>
    <w:rsid w:val="00803A83"/>
  </w:style>
  <w:style w:type="paragraph" w:customStyle="1" w:styleId="868D31B953B844679F7EB282123FD180">
    <w:name w:val="868D31B953B844679F7EB282123FD180"/>
    <w:rsid w:val="00803A83"/>
  </w:style>
  <w:style w:type="paragraph" w:customStyle="1" w:styleId="8261811ECCD04D8EBC8D1B5AD9B8F71E">
    <w:name w:val="8261811ECCD04D8EBC8D1B5AD9B8F71E"/>
    <w:rsid w:val="00803A83"/>
  </w:style>
  <w:style w:type="paragraph" w:customStyle="1" w:styleId="BE29C6BEA3DB4DA4AFFAB04C84CE8BF3">
    <w:name w:val="BE29C6BEA3DB4DA4AFFAB04C84CE8BF3"/>
    <w:rsid w:val="00803A83"/>
  </w:style>
  <w:style w:type="paragraph" w:customStyle="1" w:styleId="6E566C6B2CB94ADEBA56E345C1654C96">
    <w:name w:val="6E566C6B2CB94ADEBA56E345C1654C96"/>
    <w:rsid w:val="00803A83"/>
  </w:style>
  <w:style w:type="paragraph" w:customStyle="1" w:styleId="F46CAF5EDB41499A9D0476B13E930E39">
    <w:name w:val="F46CAF5EDB41499A9D0476B13E930E39"/>
    <w:rsid w:val="00803A83"/>
  </w:style>
  <w:style w:type="paragraph" w:customStyle="1" w:styleId="CEF9BC1C17DF43CC9BE08EEC053F32B5">
    <w:name w:val="CEF9BC1C17DF43CC9BE08EEC053F32B5"/>
    <w:rsid w:val="00803A83"/>
  </w:style>
  <w:style w:type="paragraph" w:customStyle="1" w:styleId="1EC9DAD13439470FAD75224DA6B94299">
    <w:name w:val="1EC9DAD13439470FAD75224DA6B94299"/>
    <w:rsid w:val="00803A83"/>
  </w:style>
  <w:style w:type="paragraph" w:customStyle="1" w:styleId="FCE08D2FE0384D67A85D1AD569AB8A6E">
    <w:name w:val="FCE08D2FE0384D67A85D1AD569AB8A6E"/>
    <w:rsid w:val="00803A83"/>
  </w:style>
  <w:style w:type="paragraph" w:customStyle="1" w:styleId="C6F2898B043A482FA6B28CA39DC37BBC">
    <w:name w:val="C6F2898B043A482FA6B28CA39DC37BBC"/>
    <w:rsid w:val="00803A83"/>
  </w:style>
  <w:style w:type="paragraph" w:customStyle="1" w:styleId="1E9974442221476B913737CD03C7D06F">
    <w:name w:val="1E9974442221476B913737CD03C7D06F"/>
    <w:rsid w:val="00803A83"/>
  </w:style>
  <w:style w:type="paragraph" w:customStyle="1" w:styleId="74EF1A0EFA4F4C25949C770CA2A56F17">
    <w:name w:val="74EF1A0EFA4F4C25949C770CA2A56F17"/>
    <w:rsid w:val="00803A83"/>
  </w:style>
  <w:style w:type="paragraph" w:customStyle="1" w:styleId="2D883EA273084301A420263D8A8A8228">
    <w:name w:val="2D883EA273084301A420263D8A8A8228"/>
    <w:rsid w:val="00803A83"/>
  </w:style>
  <w:style w:type="paragraph" w:customStyle="1" w:styleId="3BCED2F711134870AA433C75809B5C5C">
    <w:name w:val="3BCED2F711134870AA433C75809B5C5C"/>
    <w:rsid w:val="00803A83"/>
  </w:style>
  <w:style w:type="paragraph" w:customStyle="1" w:styleId="5A91458E6546468294445D7DE70EF21E">
    <w:name w:val="5A91458E6546468294445D7DE70EF21E"/>
    <w:rsid w:val="00803A83"/>
  </w:style>
  <w:style w:type="paragraph" w:customStyle="1" w:styleId="27DB89A3AC8C4CFB92E3AF5E1AC39E32">
    <w:name w:val="27DB89A3AC8C4CFB92E3AF5E1AC39E32"/>
    <w:rsid w:val="00803A83"/>
  </w:style>
  <w:style w:type="paragraph" w:customStyle="1" w:styleId="E5FA4392E1994CE98A1B05FB28BDD649">
    <w:name w:val="E5FA4392E1994CE98A1B05FB28BDD649"/>
    <w:rsid w:val="00803A83"/>
  </w:style>
  <w:style w:type="paragraph" w:customStyle="1" w:styleId="CEEC59A1860245A8A305D2094DB8BBC1">
    <w:name w:val="CEEC59A1860245A8A305D2094DB8BBC1"/>
    <w:rsid w:val="00803A83"/>
  </w:style>
  <w:style w:type="paragraph" w:customStyle="1" w:styleId="3048B8516A954158BE502DACE719CD67">
    <w:name w:val="3048B8516A954158BE502DACE719CD67"/>
    <w:rsid w:val="00803A83"/>
  </w:style>
  <w:style w:type="paragraph" w:customStyle="1" w:styleId="EA52B63FB8564D379CF0629FCF738B78">
    <w:name w:val="EA52B63FB8564D379CF0629FCF738B78"/>
    <w:rsid w:val="00803A83"/>
  </w:style>
  <w:style w:type="paragraph" w:customStyle="1" w:styleId="F0CCC1D4D1824AC2BF2FB873A17EC44D">
    <w:name w:val="F0CCC1D4D1824AC2BF2FB873A17EC44D"/>
    <w:rsid w:val="00803A83"/>
  </w:style>
  <w:style w:type="paragraph" w:customStyle="1" w:styleId="49BC1820D4A745099EF1DC9801BD1972">
    <w:name w:val="49BC1820D4A745099EF1DC9801BD1972"/>
    <w:rsid w:val="00803A83"/>
  </w:style>
  <w:style w:type="paragraph" w:customStyle="1" w:styleId="ADFB54E781DA4B6880536D7F2598461A">
    <w:name w:val="ADFB54E781DA4B6880536D7F2598461A"/>
    <w:rsid w:val="00803A83"/>
  </w:style>
  <w:style w:type="paragraph" w:customStyle="1" w:styleId="C4B12216AA9F41DFAB0744D2A06BB448">
    <w:name w:val="C4B12216AA9F41DFAB0744D2A06BB448"/>
    <w:rsid w:val="00803A83"/>
  </w:style>
  <w:style w:type="paragraph" w:customStyle="1" w:styleId="BD872A3EF64343E9AE7DD2517A47645D">
    <w:name w:val="BD872A3EF64343E9AE7DD2517A47645D"/>
    <w:rsid w:val="00803A83"/>
  </w:style>
  <w:style w:type="paragraph" w:customStyle="1" w:styleId="6220335BAC7744559D1FDC36C1AA32C6">
    <w:name w:val="6220335BAC7744559D1FDC36C1AA32C6"/>
    <w:rsid w:val="00803A83"/>
  </w:style>
  <w:style w:type="paragraph" w:customStyle="1" w:styleId="1226EA12000D42A5B2628E517CA9AA22">
    <w:name w:val="1226EA12000D42A5B2628E517CA9AA22"/>
    <w:rsid w:val="00803A83"/>
  </w:style>
  <w:style w:type="paragraph" w:customStyle="1" w:styleId="D533764A71374833AA724CED23A486F5">
    <w:name w:val="D533764A71374833AA724CED23A486F5"/>
    <w:rsid w:val="00803A83"/>
  </w:style>
  <w:style w:type="paragraph" w:customStyle="1" w:styleId="CBEF1971DE234DEBA2DE718BDE9CDA7E">
    <w:name w:val="CBEF1971DE234DEBA2DE718BDE9CDA7E"/>
    <w:rsid w:val="00803A83"/>
  </w:style>
  <w:style w:type="paragraph" w:customStyle="1" w:styleId="ADA98B2D3E6348CEA2F8F780FDBE6E43">
    <w:name w:val="ADA98B2D3E6348CEA2F8F780FDBE6E43"/>
    <w:rsid w:val="00F974A6"/>
  </w:style>
  <w:style w:type="paragraph" w:customStyle="1" w:styleId="EB28339630904BFF9C87ED034C7E92D3">
    <w:name w:val="EB28339630904BFF9C87ED034C7E92D3"/>
    <w:rsid w:val="00F974A6"/>
  </w:style>
  <w:style w:type="paragraph" w:customStyle="1" w:styleId="513B2053690B43DB86AA09FF00708A0B">
    <w:name w:val="513B2053690B43DB86AA09FF00708A0B"/>
    <w:rsid w:val="00F974A6"/>
  </w:style>
  <w:style w:type="paragraph" w:customStyle="1" w:styleId="3E5BC07B8D2A40CAA8EBEC7A0B337A9E">
    <w:name w:val="3E5BC07B8D2A40CAA8EBEC7A0B337A9E"/>
    <w:rsid w:val="00F974A6"/>
  </w:style>
  <w:style w:type="paragraph" w:customStyle="1" w:styleId="A37BEA4695534003BD3C11235306AC0A">
    <w:name w:val="A37BEA4695534003BD3C11235306AC0A"/>
    <w:rsid w:val="00F974A6"/>
  </w:style>
  <w:style w:type="paragraph" w:customStyle="1" w:styleId="BD3FB433427B4796936085F8715BBC22">
    <w:name w:val="BD3FB433427B4796936085F8715BBC22"/>
    <w:rsid w:val="00F974A6"/>
  </w:style>
  <w:style w:type="paragraph" w:customStyle="1" w:styleId="3F009969DED545CB9DB612D8FB87837F">
    <w:name w:val="3F009969DED545CB9DB612D8FB87837F"/>
    <w:rsid w:val="00F974A6"/>
  </w:style>
  <w:style w:type="paragraph" w:customStyle="1" w:styleId="00E9348F80EE43B58897CD5CE57BC0CE">
    <w:name w:val="00E9348F80EE43B58897CD5CE57BC0CE"/>
    <w:rsid w:val="00F974A6"/>
  </w:style>
  <w:style w:type="paragraph" w:customStyle="1" w:styleId="3F8DDD0F6B484B30B3622A15E687B707">
    <w:name w:val="3F8DDD0F6B484B30B3622A15E687B707"/>
    <w:rsid w:val="00F974A6"/>
  </w:style>
  <w:style w:type="paragraph" w:customStyle="1" w:styleId="8C98B9920B2C4FA8BB7BE768C1571D0F">
    <w:name w:val="8C98B9920B2C4FA8BB7BE768C1571D0F"/>
    <w:rsid w:val="00F974A6"/>
  </w:style>
  <w:style w:type="paragraph" w:customStyle="1" w:styleId="9ABEEFCDEA0342978A1D1EA02D66DDC2">
    <w:name w:val="9ABEEFCDEA0342978A1D1EA02D66DDC2"/>
    <w:rsid w:val="00F974A6"/>
  </w:style>
  <w:style w:type="paragraph" w:customStyle="1" w:styleId="54CD1F7FA68844659270ED42D592DF8C">
    <w:name w:val="54CD1F7FA68844659270ED42D592DF8C"/>
    <w:rsid w:val="00F974A6"/>
  </w:style>
  <w:style w:type="paragraph" w:customStyle="1" w:styleId="E38FED6BECA4459DA90B8D14E1006596">
    <w:name w:val="E38FED6BECA4459DA90B8D14E1006596"/>
    <w:rsid w:val="00F974A6"/>
  </w:style>
  <w:style w:type="paragraph" w:customStyle="1" w:styleId="C1133A5345D34B40A0766B7B02CCA489">
    <w:name w:val="C1133A5345D34B40A0766B7B02CCA489"/>
    <w:rsid w:val="00F974A6"/>
  </w:style>
  <w:style w:type="paragraph" w:customStyle="1" w:styleId="6314A28F94854FBAB9C38A9AF5CEFC02">
    <w:name w:val="6314A28F94854FBAB9C38A9AF5CEFC02"/>
    <w:rsid w:val="00F974A6"/>
  </w:style>
  <w:style w:type="paragraph" w:customStyle="1" w:styleId="C70CF77D926645AF8E0C78DDEBF6889F">
    <w:name w:val="C70CF77D926645AF8E0C78DDEBF6889F"/>
    <w:rsid w:val="00F974A6"/>
  </w:style>
  <w:style w:type="paragraph" w:customStyle="1" w:styleId="C8125DA8255D4D919B7F1108D6E1B149">
    <w:name w:val="C8125DA8255D4D919B7F1108D6E1B149"/>
    <w:rsid w:val="00F974A6"/>
  </w:style>
  <w:style w:type="paragraph" w:customStyle="1" w:styleId="6EF9F57E80DF45F8B9A5C8EC9594B833">
    <w:name w:val="6EF9F57E80DF45F8B9A5C8EC9594B833"/>
    <w:rsid w:val="00F974A6"/>
  </w:style>
  <w:style w:type="paragraph" w:customStyle="1" w:styleId="857BDB5C3C0B4F2CBBB3D886180FA12A">
    <w:name w:val="857BDB5C3C0B4F2CBBB3D886180FA12A"/>
    <w:rsid w:val="00F974A6"/>
  </w:style>
  <w:style w:type="paragraph" w:customStyle="1" w:styleId="F9B053F67FEC4098A6D6DA4F60583BED">
    <w:name w:val="F9B053F67FEC4098A6D6DA4F60583BED"/>
    <w:rsid w:val="00F974A6"/>
  </w:style>
  <w:style w:type="paragraph" w:customStyle="1" w:styleId="F60BEE47AC124FA29459CDB490C3ADED">
    <w:name w:val="F60BEE47AC124FA29459CDB490C3ADED"/>
    <w:rsid w:val="00F974A6"/>
  </w:style>
  <w:style w:type="paragraph" w:customStyle="1" w:styleId="3FA3A00D7084460B8B5BB8E60A327A21">
    <w:name w:val="3FA3A00D7084460B8B5BB8E60A327A21"/>
    <w:rsid w:val="00F974A6"/>
  </w:style>
  <w:style w:type="paragraph" w:customStyle="1" w:styleId="DA6C878F78CC42E9B850E12134807BF2">
    <w:name w:val="DA6C878F78CC42E9B850E12134807BF2"/>
    <w:rsid w:val="00F974A6"/>
  </w:style>
  <w:style w:type="paragraph" w:customStyle="1" w:styleId="21B9FAAA5D93447987A175F6934CE268">
    <w:name w:val="21B9FAAA5D93447987A175F6934CE268"/>
    <w:rsid w:val="00F974A6"/>
  </w:style>
  <w:style w:type="paragraph" w:customStyle="1" w:styleId="51C667669B704CBC97A6FC9067B1AD25">
    <w:name w:val="51C667669B704CBC97A6FC9067B1AD25"/>
    <w:rsid w:val="00F974A6"/>
  </w:style>
  <w:style w:type="paragraph" w:customStyle="1" w:styleId="B29D23871FF34D128B31C402F36E814A">
    <w:name w:val="B29D23871FF34D128B31C402F36E814A"/>
    <w:rsid w:val="00F974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B124825F5D4C3C99D4680CCCA4A54C">
    <w:name w:val="BCB124825F5D4C3C99D4680CCCA4A54C"/>
    <w:rsid w:val="00803A83"/>
  </w:style>
  <w:style w:type="paragraph" w:customStyle="1" w:styleId="66869C0EC4804EDB975AD1FFA6B4CD9E">
    <w:name w:val="66869C0EC4804EDB975AD1FFA6B4CD9E"/>
    <w:rsid w:val="00803A83"/>
  </w:style>
  <w:style w:type="paragraph" w:customStyle="1" w:styleId="39F1B0E145FB4309B4C7888902E2395E">
    <w:name w:val="39F1B0E145FB4309B4C7888902E2395E"/>
    <w:rsid w:val="00803A83"/>
  </w:style>
  <w:style w:type="paragraph" w:customStyle="1" w:styleId="95A5C61BBAAE4683AEE1B295614D405B">
    <w:name w:val="95A5C61BBAAE4683AEE1B295614D405B"/>
    <w:rsid w:val="00803A83"/>
  </w:style>
  <w:style w:type="paragraph" w:customStyle="1" w:styleId="7D639157565143AE885E496ECE8508BD">
    <w:name w:val="7D639157565143AE885E496ECE8508BD"/>
    <w:rsid w:val="00803A83"/>
  </w:style>
  <w:style w:type="paragraph" w:customStyle="1" w:styleId="2CEF78F0A347415089CECAA12DD6C619">
    <w:name w:val="2CEF78F0A347415089CECAA12DD6C619"/>
    <w:rsid w:val="00803A83"/>
  </w:style>
  <w:style w:type="paragraph" w:customStyle="1" w:styleId="3E64707FDF674DB2BCF6B4B4A4FD2DD5">
    <w:name w:val="3E64707FDF674DB2BCF6B4B4A4FD2DD5"/>
    <w:rsid w:val="00803A83"/>
  </w:style>
  <w:style w:type="paragraph" w:customStyle="1" w:styleId="CF9E832D78B54F98AD16E3E8649DFBB6">
    <w:name w:val="CF9E832D78B54F98AD16E3E8649DFBB6"/>
    <w:rsid w:val="00803A83"/>
  </w:style>
  <w:style w:type="paragraph" w:customStyle="1" w:styleId="2F18CF289A1E4D228647B7554A6DBDB8">
    <w:name w:val="2F18CF289A1E4D228647B7554A6DBDB8"/>
    <w:rsid w:val="00803A83"/>
  </w:style>
  <w:style w:type="paragraph" w:customStyle="1" w:styleId="C56B6677CBED44378B662CF5A9E9B9D9">
    <w:name w:val="C56B6677CBED44378B662CF5A9E9B9D9"/>
    <w:rsid w:val="00803A83"/>
  </w:style>
  <w:style w:type="paragraph" w:customStyle="1" w:styleId="3118068C168C40EBAA7E8457755AA952">
    <w:name w:val="3118068C168C40EBAA7E8457755AA952"/>
    <w:rsid w:val="00803A83"/>
  </w:style>
  <w:style w:type="paragraph" w:customStyle="1" w:styleId="07E64C6BF82D4D99977B5DAE9FC272AE">
    <w:name w:val="07E64C6BF82D4D99977B5DAE9FC272AE"/>
    <w:rsid w:val="00803A83"/>
  </w:style>
  <w:style w:type="paragraph" w:customStyle="1" w:styleId="B7F0BC0A75834AFAB1EC14C20AD5DFF7">
    <w:name w:val="B7F0BC0A75834AFAB1EC14C20AD5DFF7"/>
    <w:rsid w:val="00803A83"/>
  </w:style>
  <w:style w:type="paragraph" w:customStyle="1" w:styleId="4AB342BB3A9E4D98ADB02E0DCAEED2BE">
    <w:name w:val="4AB342BB3A9E4D98ADB02E0DCAEED2BE"/>
    <w:rsid w:val="00803A83"/>
  </w:style>
  <w:style w:type="paragraph" w:customStyle="1" w:styleId="DF8BA9C0DF30461D862DFEFBF648E4C3">
    <w:name w:val="DF8BA9C0DF30461D862DFEFBF648E4C3"/>
    <w:rsid w:val="00803A83"/>
  </w:style>
  <w:style w:type="paragraph" w:customStyle="1" w:styleId="E49A7CFDBE7040939FD1E45B7BAE4589">
    <w:name w:val="E49A7CFDBE7040939FD1E45B7BAE4589"/>
    <w:rsid w:val="00803A83"/>
  </w:style>
  <w:style w:type="paragraph" w:customStyle="1" w:styleId="31896B4596A443CE98D8CF875D0CA047">
    <w:name w:val="31896B4596A443CE98D8CF875D0CA047"/>
    <w:rsid w:val="00803A83"/>
  </w:style>
  <w:style w:type="paragraph" w:customStyle="1" w:styleId="EEF325F15C6D4D13911A1297156E618F">
    <w:name w:val="EEF325F15C6D4D13911A1297156E618F"/>
    <w:rsid w:val="00803A83"/>
  </w:style>
  <w:style w:type="paragraph" w:customStyle="1" w:styleId="A35586105D5F4DE4AF8F34D545148810">
    <w:name w:val="A35586105D5F4DE4AF8F34D545148810"/>
    <w:rsid w:val="00803A83"/>
  </w:style>
  <w:style w:type="paragraph" w:customStyle="1" w:styleId="0D634062E8F74B5C94536A2DA5BEDA53">
    <w:name w:val="0D634062E8F74B5C94536A2DA5BEDA53"/>
    <w:rsid w:val="00803A83"/>
  </w:style>
  <w:style w:type="paragraph" w:customStyle="1" w:styleId="9FADEC525A3F40C492787E04B5D4B3DB">
    <w:name w:val="9FADEC525A3F40C492787E04B5D4B3DB"/>
    <w:rsid w:val="00803A83"/>
  </w:style>
  <w:style w:type="paragraph" w:customStyle="1" w:styleId="70BD867FBD15479DA5DED0127B4650DA">
    <w:name w:val="70BD867FBD15479DA5DED0127B4650DA"/>
    <w:rsid w:val="00803A83"/>
  </w:style>
  <w:style w:type="paragraph" w:customStyle="1" w:styleId="957CB15B38BA404C9F3094EE60A97F11">
    <w:name w:val="957CB15B38BA404C9F3094EE60A97F11"/>
    <w:rsid w:val="00803A83"/>
  </w:style>
  <w:style w:type="paragraph" w:customStyle="1" w:styleId="A4D4B21105D649F5A2FB7D5296AF3AD7">
    <w:name w:val="A4D4B21105D649F5A2FB7D5296AF3AD7"/>
    <w:rsid w:val="00803A83"/>
  </w:style>
  <w:style w:type="paragraph" w:customStyle="1" w:styleId="868D31B953B844679F7EB282123FD180">
    <w:name w:val="868D31B953B844679F7EB282123FD180"/>
    <w:rsid w:val="00803A83"/>
  </w:style>
  <w:style w:type="paragraph" w:customStyle="1" w:styleId="8261811ECCD04D8EBC8D1B5AD9B8F71E">
    <w:name w:val="8261811ECCD04D8EBC8D1B5AD9B8F71E"/>
    <w:rsid w:val="00803A83"/>
  </w:style>
  <w:style w:type="paragraph" w:customStyle="1" w:styleId="BE29C6BEA3DB4DA4AFFAB04C84CE8BF3">
    <w:name w:val="BE29C6BEA3DB4DA4AFFAB04C84CE8BF3"/>
    <w:rsid w:val="00803A83"/>
  </w:style>
  <w:style w:type="paragraph" w:customStyle="1" w:styleId="6E566C6B2CB94ADEBA56E345C1654C96">
    <w:name w:val="6E566C6B2CB94ADEBA56E345C1654C96"/>
    <w:rsid w:val="00803A83"/>
  </w:style>
  <w:style w:type="paragraph" w:customStyle="1" w:styleId="F46CAF5EDB41499A9D0476B13E930E39">
    <w:name w:val="F46CAF5EDB41499A9D0476B13E930E39"/>
    <w:rsid w:val="00803A83"/>
  </w:style>
  <w:style w:type="paragraph" w:customStyle="1" w:styleId="CEF9BC1C17DF43CC9BE08EEC053F32B5">
    <w:name w:val="CEF9BC1C17DF43CC9BE08EEC053F32B5"/>
    <w:rsid w:val="00803A83"/>
  </w:style>
  <w:style w:type="paragraph" w:customStyle="1" w:styleId="1EC9DAD13439470FAD75224DA6B94299">
    <w:name w:val="1EC9DAD13439470FAD75224DA6B94299"/>
    <w:rsid w:val="00803A83"/>
  </w:style>
  <w:style w:type="paragraph" w:customStyle="1" w:styleId="FCE08D2FE0384D67A85D1AD569AB8A6E">
    <w:name w:val="FCE08D2FE0384D67A85D1AD569AB8A6E"/>
    <w:rsid w:val="00803A83"/>
  </w:style>
  <w:style w:type="paragraph" w:customStyle="1" w:styleId="C6F2898B043A482FA6B28CA39DC37BBC">
    <w:name w:val="C6F2898B043A482FA6B28CA39DC37BBC"/>
    <w:rsid w:val="00803A83"/>
  </w:style>
  <w:style w:type="paragraph" w:customStyle="1" w:styleId="1E9974442221476B913737CD03C7D06F">
    <w:name w:val="1E9974442221476B913737CD03C7D06F"/>
    <w:rsid w:val="00803A83"/>
  </w:style>
  <w:style w:type="paragraph" w:customStyle="1" w:styleId="74EF1A0EFA4F4C25949C770CA2A56F17">
    <w:name w:val="74EF1A0EFA4F4C25949C770CA2A56F17"/>
    <w:rsid w:val="00803A83"/>
  </w:style>
  <w:style w:type="paragraph" w:customStyle="1" w:styleId="2D883EA273084301A420263D8A8A8228">
    <w:name w:val="2D883EA273084301A420263D8A8A8228"/>
    <w:rsid w:val="00803A83"/>
  </w:style>
  <w:style w:type="paragraph" w:customStyle="1" w:styleId="3BCED2F711134870AA433C75809B5C5C">
    <w:name w:val="3BCED2F711134870AA433C75809B5C5C"/>
    <w:rsid w:val="00803A83"/>
  </w:style>
  <w:style w:type="paragraph" w:customStyle="1" w:styleId="5A91458E6546468294445D7DE70EF21E">
    <w:name w:val="5A91458E6546468294445D7DE70EF21E"/>
    <w:rsid w:val="00803A83"/>
  </w:style>
  <w:style w:type="paragraph" w:customStyle="1" w:styleId="27DB89A3AC8C4CFB92E3AF5E1AC39E32">
    <w:name w:val="27DB89A3AC8C4CFB92E3AF5E1AC39E32"/>
    <w:rsid w:val="00803A83"/>
  </w:style>
  <w:style w:type="paragraph" w:customStyle="1" w:styleId="E5FA4392E1994CE98A1B05FB28BDD649">
    <w:name w:val="E5FA4392E1994CE98A1B05FB28BDD649"/>
    <w:rsid w:val="00803A83"/>
  </w:style>
  <w:style w:type="paragraph" w:customStyle="1" w:styleId="CEEC59A1860245A8A305D2094DB8BBC1">
    <w:name w:val="CEEC59A1860245A8A305D2094DB8BBC1"/>
    <w:rsid w:val="00803A83"/>
  </w:style>
  <w:style w:type="paragraph" w:customStyle="1" w:styleId="3048B8516A954158BE502DACE719CD67">
    <w:name w:val="3048B8516A954158BE502DACE719CD67"/>
    <w:rsid w:val="00803A83"/>
  </w:style>
  <w:style w:type="paragraph" w:customStyle="1" w:styleId="EA52B63FB8564D379CF0629FCF738B78">
    <w:name w:val="EA52B63FB8564D379CF0629FCF738B78"/>
    <w:rsid w:val="00803A83"/>
  </w:style>
  <w:style w:type="paragraph" w:customStyle="1" w:styleId="F0CCC1D4D1824AC2BF2FB873A17EC44D">
    <w:name w:val="F0CCC1D4D1824AC2BF2FB873A17EC44D"/>
    <w:rsid w:val="00803A83"/>
  </w:style>
  <w:style w:type="paragraph" w:customStyle="1" w:styleId="49BC1820D4A745099EF1DC9801BD1972">
    <w:name w:val="49BC1820D4A745099EF1DC9801BD1972"/>
    <w:rsid w:val="00803A83"/>
  </w:style>
  <w:style w:type="paragraph" w:customStyle="1" w:styleId="ADFB54E781DA4B6880536D7F2598461A">
    <w:name w:val="ADFB54E781DA4B6880536D7F2598461A"/>
    <w:rsid w:val="00803A83"/>
  </w:style>
  <w:style w:type="paragraph" w:customStyle="1" w:styleId="C4B12216AA9F41DFAB0744D2A06BB448">
    <w:name w:val="C4B12216AA9F41DFAB0744D2A06BB448"/>
    <w:rsid w:val="00803A83"/>
  </w:style>
  <w:style w:type="paragraph" w:customStyle="1" w:styleId="BD872A3EF64343E9AE7DD2517A47645D">
    <w:name w:val="BD872A3EF64343E9AE7DD2517A47645D"/>
    <w:rsid w:val="00803A83"/>
  </w:style>
  <w:style w:type="paragraph" w:customStyle="1" w:styleId="6220335BAC7744559D1FDC36C1AA32C6">
    <w:name w:val="6220335BAC7744559D1FDC36C1AA32C6"/>
    <w:rsid w:val="00803A83"/>
  </w:style>
  <w:style w:type="paragraph" w:customStyle="1" w:styleId="1226EA12000D42A5B2628E517CA9AA22">
    <w:name w:val="1226EA12000D42A5B2628E517CA9AA22"/>
    <w:rsid w:val="00803A83"/>
  </w:style>
  <w:style w:type="paragraph" w:customStyle="1" w:styleId="D533764A71374833AA724CED23A486F5">
    <w:name w:val="D533764A71374833AA724CED23A486F5"/>
    <w:rsid w:val="00803A83"/>
  </w:style>
  <w:style w:type="paragraph" w:customStyle="1" w:styleId="CBEF1971DE234DEBA2DE718BDE9CDA7E">
    <w:name w:val="CBEF1971DE234DEBA2DE718BDE9CDA7E"/>
    <w:rsid w:val="00803A83"/>
  </w:style>
  <w:style w:type="paragraph" w:customStyle="1" w:styleId="ADA98B2D3E6348CEA2F8F780FDBE6E43">
    <w:name w:val="ADA98B2D3E6348CEA2F8F780FDBE6E43"/>
    <w:rsid w:val="00F974A6"/>
  </w:style>
  <w:style w:type="paragraph" w:customStyle="1" w:styleId="EB28339630904BFF9C87ED034C7E92D3">
    <w:name w:val="EB28339630904BFF9C87ED034C7E92D3"/>
    <w:rsid w:val="00F974A6"/>
  </w:style>
  <w:style w:type="paragraph" w:customStyle="1" w:styleId="513B2053690B43DB86AA09FF00708A0B">
    <w:name w:val="513B2053690B43DB86AA09FF00708A0B"/>
    <w:rsid w:val="00F974A6"/>
  </w:style>
  <w:style w:type="paragraph" w:customStyle="1" w:styleId="3E5BC07B8D2A40CAA8EBEC7A0B337A9E">
    <w:name w:val="3E5BC07B8D2A40CAA8EBEC7A0B337A9E"/>
    <w:rsid w:val="00F974A6"/>
  </w:style>
  <w:style w:type="paragraph" w:customStyle="1" w:styleId="A37BEA4695534003BD3C11235306AC0A">
    <w:name w:val="A37BEA4695534003BD3C11235306AC0A"/>
    <w:rsid w:val="00F974A6"/>
  </w:style>
  <w:style w:type="paragraph" w:customStyle="1" w:styleId="BD3FB433427B4796936085F8715BBC22">
    <w:name w:val="BD3FB433427B4796936085F8715BBC22"/>
    <w:rsid w:val="00F974A6"/>
  </w:style>
  <w:style w:type="paragraph" w:customStyle="1" w:styleId="3F009969DED545CB9DB612D8FB87837F">
    <w:name w:val="3F009969DED545CB9DB612D8FB87837F"/>
    <w:rsid w:val="00F974A6"/>
  </w:style>
  <w:style w:type="paragraph" w:customStyle="1" w:styleId="00E9348F80EE43B58897CD5CE57BC0CE">
    <w:name w:val="00E9348F80EE43B58897CD5CE57BC0CE"/>
    <w:rsid w:val="00F974A6"/>
  </w:style>
  <w:style w:type="paragraph" w:customStyle="1" w:styleId="3F8DDD0F6B484B30B3622A15E687B707">
    <w:name w:val="3F8DDD0F6B484B30B3622A15E687B707"/>
    <w:rsid w:val="00F974A6"/>
  </w:style>
  <w:style w:type="paragraph" w:customStyle="1" w:styleId="8C98B9920B2C4FA8BB7BE768C1571D0F">
    <w:name w:val="8C98B9920B2C4FA8BB7BE768C1571D0F"/>
    <w:rsid w:val="00F974A6"/>
  </w:style>
  <w:style w:type="paragraph" w:customStyle="1" w:styleId="9ABEEFCDEA0342978A1D1EA02D66DDC2">
    <w:name w:val="9ABEEFCDEA0342978A1D1EA02D66DDC2"/>
    <w:rsid w:val="00F974A6"/>
  </w:style>
  <w:style w:type="paragraph" w:customStyle="1" w:styleId="54CD1F7FA68844659270ED42D592DF8C">
    <w:name w:val="54CD1F7FA68844659270ED42D592DF8C"/>
    <w:rsid w:val="00F974A6"/>
  </w:style>
  <w:style w:type="paragraph" w:customStyle="1" w:styleId="E38FED6BECA4459DA90B8D14E1006596">
    <w:name w:val="E38FED6BECA4459DA90B8D14E1006596"/>
    <w:rsid w:val="00F974A6"/>
  </w:style>
  <w:style w:type="paragraph" w:customStyle="1" w:styleId="C1133A5345D34B40A0766B7B02CCA489">
    <w:name w:val="C1133A5345D34B40A0766B7B02CCA489"/>
    <w:rsid w:val="00F974A6"/>
  </w:style>
  <w:style w:type="paragraph" w:customStyle="1" w:styleId="6314A28F94854FBAB9C38A9AF5CEFC02">
    <w:name w:val="6314A28F94854FBAB9C38A9AF5CEFC02"/>
    <w:rsid w:val="00F974A6"/>
  </w:style>
  <w:style w:type="paragraph" w:customStyle="1" w:styleId="C70CF77D926645AF8E0C78DDEBF6889F">
    <w:name w:val="C70CF77D926645AF8E0C78DDEBF6889F"/>
    <w:rsid w:val="00F974A6"/>
  </w:style>
  <w:style w:type="paragraph" w:customStyle="1" w:styleId="C8125DA8255D4D919B7F1108D6E1B149">
    <w:name w:val="C8125DA8255D4D919B7F1108D6E1B149"/>
    <w:rsid w:val="00F974A6"/>
  </w:style>
  <w:style w:type="paragraph" w:customStyle="1" w:styleId="6EF9F57E80DF45F8B9A5C8EC9594B833">
    <w:name w:val="6EF9F57E80DF45F8B9A5C8EC9594B833"/>
    <w:rsid w:val="00F974A6"/>
  </w:style>
  <w:style w:type="paragraph" w:customStyle="1" w:styleId="857BDB5C3C0B4F2CBBB3D886180FA12A">
    <w:name w:val="857BDB5C3C0B4F2CBBB3D886180FA12A"/>
    <w:rsid w:val="00F974A6"/>
  </w:style>
  <w:style w:type="paragraph" w:customStyle="1" w:styleId="F9B053F67FEC4098A6D6DA4F60583BED">
    <w:name w:val="F9B053F67FEC4098A6D6DA4F60583BED"/>
    <w:rsid w:val="00F974A6"/>
  </w:style>
  <w:style w:type="paragraph" w:customStyle="1" w:styleId="F60BEE47AC124FA29459CDB490C3ADED">
    <w:name w:val="F60BEE47AC124FA29459CDB490C3ADED"/>
    <w:rsid w:val="00F974A6"/>
  </w:style>
  <w:style w:type="paragraph" w:customStyle="1" w:styleId="3FA3A00D7084460B8B5BB8E60A327A21">
    <w:name w:val="3FA3A00D7084460B8B5BB8E60A327A21"/>
    <w:rsid w:val="00F974A6"/>
  </w:style>
  <w:style w:type="paragraph" w:customStyle="1" w:styleId="DA6C878F78CC42E9B850E12134807BF2">
    <w:name w:val="DA6C878F78CC42E9B850E12134807BF2"/>
    <w:rsid w:val="00F974A6"/>
  </w:style>
  <w:style w:type="paragraph" w:customStyle="1" w:styleId="21B9FAAA5D93447987A175F6934CE268">
    <w:name w:val="21B9FAAA5D93447987A175F6934CE268"/>
    <w:rsid w:val="00F974A6"/>
  </w:style>
  <w:style w:type="paragraph" w:customStyle="1" w:styleId="51C667669B704CBC97A6FC9067B1AD25">
    <w:name w:val="51C667669B704CBC97A6FC9067B1AD25"/>
    <w:rsid w:val="00F974A6"/>
  </w:style>
  <w:style w:type="paragraph" w:customStyle="1" w:styleId="B29D23871FF34D128B31C402F36E814A">
    <w:name w:val="B29D23871FF34D128B31C402F36E814A"/>
    <w:rsid w:val="00F97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A9BA-4AD0-42D6-8F05-FA330C56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s.arnold1984@outlook.de</dc:creator>
  <cp:keywords/>
  <dc:description/>
  <cp:lastModifiedBy>Zahia Messaoudi</cp:lastModifiedBy>
  <cp:revision>14</cp:revision>
  <dcterms:created xsi:type="dcterms:W3CDTF">2017-05-30T12:57:00Z</dcterms:created>
  <dcterms:modified xsi:type="dcterms:W3CDTF">2017-06-13T15:01:00Z</dcterms:modified>
</cp:coreProperties>
</file>