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4C" w:rsidRPr="00D21D49" w:rsidRDefault="00CA32D9">
      <w:pPr>
        <w:rPr>
          <w:rFonts w:asciiTheme="majorBidi" w:hAnsiTheme="majorBidi" w:cstheme="majorBidi"/>
          <w:b/>
          <w:bCs/>
          <w:sz w:val="28"/>
          <w:szCs w:val="28"/>
        </w:rPr>
      </w:pPr>
      <w:r w:rsidRPr="00D21D49">
        <w:rPr>
          <w:rFonts w:asciiTheme="majorBidi" w:hAnsiTheme="majorBidi" w:cstheme="majorBidi"/>
          <w:b/>
          <w:bCs/>
          <w:sz w:val="28"/>
          <w:szCs w:val="28"/>
        </w:rPr>
        <w:t>Résumé :</w:t>
      </w:r>
    </w:p>
    <w:p w:rsidR="00CA32D9" w:rsidRPr="00D9260E" w:rsidRDefault="00EE6C42" w:rsidP="001B16BD">
      <w:pPr>
        <w:autoSpaceDE w:val="0"/>
        <w:autoSpaceDN w:val="0"/>
        <w:adjustRightInd w:val="0"/>
        <w:spacing w:after="120" w:line="360" w:lineRule="auto"/>
        <w:ind w:firstLine="567"/>
        <w:jc w:val="both"/>
        <w:rPr>
          <w:rFonts w:asciiTheme="majorBidi" w:hAnsiTheme="majorBidi" w:cstheme="majorBidi"/>
          <w:color w:val="000000" w:themeColor="text1"/>
          <w:sz w:val="28"/>
          <w:szCs w:val="28"/>
        </w:rPr>
      </w:pPr>
      <w:r w:rsidRPr="00D9260E">
        <w:rPr>
          <w:rFonts w:asciiTheme="majorBidi" w:hAnsiTheme="majorBidi" w:cstheme="majorBidi"/>
          <w:color w:val="000000" w:themeColor="text1"/>
          <w:sz w:val="28"/>
          <w:szCs w:val="28"/>
        </w:rPr>
        <w:t>Ce travail de mémoire, a pour but d’étudier le comportement aérodynamique de l’écoulement</w:t>
      </w:r>
      <w:r w:rsidR="008834D5" w:rsidRPr="00D9260E">
        <w:rPr>
          <w:rFonts w:asciiTheme="majorBidi" w:hAnsiTheme="majorBidi" w:cstheme="majorBidi"/>
          <w:color w:val="000000" w:themeColor="text1"/>
          <w:sz w:val="28"/>
          <w:szCs w:val="28"/>
        </w:rPr>
        <w:t xml:space="preserve"> du fluide autour d</w:t>
      </w:r>
      <w:r w:rsidR="00DA43D9">
        <w:rPr>
          <w:rFonts w:asciiTheme="majorBidi" w:hAnsiTheme="majorBidi" w:cstheme="majorBidi"/>
          <w:color w:val="000000" w:themeColor="text1"/>
          <w:sz w:val="28"/>
          <w:szCs w:val="28"/>
        </w:rPr>
        <w:t xml:space="preserve">es </w:t>
      </w:r>
      <w:r w:rsidRPr="00D9260E">
        <w:rPr>
          <w:rFonts w:asciiTheme="majorBidi" w:hAnsiTheme="majorBidi" w:cstheme="majorBidi"/>
          <w:color w:val="000000" w:themeColor="text1"/>
          <w:sz w:val="28"/>
          <w:szCs w:val="28"/>
        </w:rPr>
        <w:t>obstacle</w:t>
      </w:r>
      <w:r w:rsidR="00DA43D9">
        <w:rPr>
          <w:rFonts w:asciiTheme="majorBidi" w:hAnsiTheme="majorBidi" w:cstheme="majorBidi"/>
          <w:color w:val="000000" w:themeColor="text1"/>
          <w:sz w:val="28"/>
          <w:szCs w:val="28"/>
        </w:rPr>
        <w:t>s carrée et</w:t>
      </w:r>
      <w:r w:rsidRPr="00D9260E">
        <w:rPr>
          <w:rFonts w:asciiTheme="majorBidi" w:hAnsiTheme="majorBidi" w:cstheme="majorBidi"/>
          <w:color w:val="000000" w:themeColor="text1"/>
          <w:sz w:val="28"/>
          <w:szCs w:val="28"/>
        </w:rPr>
        <w:t xml:space="preserve"> cylindr</w:t>
      </w:r>
      <w:r w:rsidR="00D9260E" w:rsidRPr="00D9260E">
        <w:rPr>
          <w:rFonts w:asciiTheme="majorBidi" w:hAnsiTheme="majorBidi" w:cstheme="majorBidi"/>
          <w:color w:val="000000" w:themeColor="text1"/>
          <w:sz w:val="28"/>
          <w:szCs w:val="28"/>
        </w:rPr>
        <w:t xml:space="preserve">ique </w:t>
      </w:r>
      <w:r w:rsidRPr="00D9260E">
        <w:rPr>
          <w:rFonts w:asciiTheme="majorBidi" w:hAnsiTheme="majorBidi" w:cstheme="majorBidi"/>
          <w:color w:val="000000" w:themeColor="text1"/>
          <w:sz w:val="28"/>
          <w:szCs w:val="28"/>
        </w:rPr>
        <w:t xml:space="preserve"> vu leurs larges applications industrielles dans plusieurs domaines.</w:t>
      </w:r>
    </w:p>
    <w:p w:rsidR="00D858F4" w:rsidRDefault="00A759B8" w:rsidP="001B16BD">
      <w:pPr>
        <w:autoSpaceDE w:val="0"/>
        <w:autoSpaceDN w:val="0"/>
        <w:adjustRightInd w:val="0"/>
        <w:spacing w:after="120" w:line="360" w:lineRule="auto"/>
        <w:ind w:firstLine="567"/>
        <w:jc w:val="both"/>
        <w:rPr>
          <w:rFonts w:asciiTheme="majorBidi" w:hAnsiTheme="majorBidi" w:cstheme="majorBidi"/>
          <w:color w:val="000000" w:themeColor="text1"/>
          <w:sz w:val="28"/>
          <w:szCs w:val="28"/>
        </w:rPr>
      </w:pPr>
      <w:r w:rsidRPr="00D9260E">
        <w:rPr>
          <w:rFonts w:asciiTheme="majorBidi" w:hAnsiTheme="majorBidi" w:cstheme="majorBidi"/>
          <w:color w:val="000000" w:themeColor="text1"/>
          <w:sz w:val="28"/>
          <w:szCs w:val="28"/>
        </w:rPr>
        <w:t xml:space="preserve">Pour avoir plus d’information sur le phénomène de l’écoulement bidimensionnel en régime laminaire pour un fluide incompressible sans transfert de chaleur, une étude a été entamé par simulation numérique. Pour gérer l’écoulement </w:t>
      </w:r>
      <w:r w:rsidR="00DA43D9">
        <w:rPr>
          <w:rFonts w:asciiTheme="majorBidi" w:hAnsiTheme="majorBidi" w:cstheme="majorBidi"/>
          <w:color w:val="000000" w:themeColor="text1"/>
          <w:sz w:val="28"/>
          <w:szCs w:val="28"/>
        </w:rPr>
        <w:t>laminaire</w:t>
      </w:r>
      <w:r w:rsidR="00A27283">
        <w:rPr>
          <w:rFonts w:asciiTheme="majorBidi" w:hAnsiTheme="majorBidi" w:cstheme="majorBidi"/>
          <w:color w:val="000000" w:themeColor="text1"/>
          <w:sz w:val="28"/>
          <w:szCs w:val="28"/>
        </w:rPr>
        <w:t>.</w:t>
      </w:r>
    </w:p>
    <w:p w:rsidR="00A759B8" w:rsidRPr="00D858F4" w:rsidRDefault="00A759B8" w:rsidP="001B16BD">
      <w:pPr>
        <w:autoSpaceDE w:val="0"/>
        <w:autoSpaceDN w:val="0"/>
        <w:adjustRightInd w:val="0"/>
        <w:spacing w:after="120" w:line="360" w:lineRule="auto"/>
        <w:ind w:firstLine="567"/>
        <w:jc w:val="both"/>
        <w:rPr>
          <w:rFonts w:asciiTheme="majorBidi" w:hAnsiTheme="majorBidi" w:cstheme="majorBidi"/>
          <w:sz w:val="28"/>
          <w:szCs w:val="28"/>
        </w:rPr>
      </w:pPr>
      <w:r w:rsidRPr="00D858F4">
        <w:rPr>
          <w:rFonts w:asciiTheme="majorBidi" w:hAnsiTheme="majorBidi" w:cstheme="majorBidi"/>
          <w:sz w:val="28"/>
          <w:szCs w:val="28"/>
        </w:rPr>
        <w:t xml:space="preserve">on a employé le modèle de </w:t>
      </w:r>
      <w:r w:rsidR="00207A56" w:rsidRPr="00D858F4">
        <w:rPr>
          <w:rFonts w:asciiTheme="majorBidi" w:hAnsiTheme="majorBidi" w:cstheme="majorBidi"/>
          <w:sz w:val="28"/>
          <w:szCs w:val="28"/>
        </w:rPr>
        <w:t>laminaire</w:t>
      </w:r>
      <w:r w:rsidRPr="00D858F4">
        <w:rPr>
          <w:rFonts w:asciiTheme="majorBidi" w:hAnsiTheme="majorBidi" w:cstheme="majorBidi"/>
          <w:sz w:val="28"/>
          <w:szCs w:val="28"/>
        </w:rPr>
        <w:t xml:space="preserve"> en utilisant le code de calcul </w:t>
      </w:r>
      <w:r w:rsidRPr="00D858F4">
        <w:rPr>
          <w:rFonts w:asciiTheme="majorBidi" w:hAnsiTheme="majorBidi" w:cstheme="majorBidi"/>
          <w:i/>
          <w:iCs/>
          <w:sz w:val="28"/>
          <w:szCs w:val="28"/>
        </w:rPr>
        <w:t>Fluent</w:t>
      </w:r>
      <w:r w:rsidRPr="00D858F4">
        <w:rPr>
          <w:rFonts w:asciiTheme="majorBidi" w:hAnsiTheme="majorBidi" w:cstheme="majorBidi"/>
          <w:sz w:val="28"/>
          <w:szCs w:val="28"/>
        </w:rPr>
        <w:t>.</w:t>
      </w:r>
    </w:p>
    <w:p w:rsidR="002A5D34" w:rsidRPr="00D858F4" w:rsidRDefault="0007342B" w:rsidP="00A27283">
      <w:pPr>
        <w:autoSpaceDE w:val="0"/>
        <w:autoSpaceDN w:val="0"/>
        <w:adjustRightInd w:val="0"/>
        <w:spacing w:after="120" w:line="360" w:lineRule="auto"/>
        <w:ind w:firstLine="567"/>
        <w:jc w:val="both"/>
        <w:rPr>
          <w:rFonts w:asciiTheme="majorBidi" w:hAnsiTheme="majorBidi" w:cstheme="majorBidi"/>
          <w:sz w:val="28"/>
          <w:szCs w:val="28"/>
        </w:rPr>
      </w:pPr>
      <w:r w:rsidRPr="00D858F4">
        <w:rPr>
          <w:rFonts w:asciiTheme="majorBidi" w:hAnsiTheme="majorBidi" w:cstheme="majorBidi"/>
          <w:sz w:val="28"/>
          <w:szCs w:val="28"/>
        </w:rPr>
        <w:t xml:space="preserve">Cette étude, nous a conduit à s’intéresser, au champ des vitesses, au champ de pression et les profils et ceci pour </w:t>
      </w:r>
      <w:r w:rsidR="00207A56" w:rsidRPr="00D858F4">
        <w:rPr>
          <w:rFonts w:asciiTheme="majorBidi" w:hAnsiTheme="majorBidi" w:cstheme="majorBidi"/>
          <w:sz w:val="28"/>
          <w:szCs w:val="28"/>
        </w:rPr>
        <w:t>le régime</w:t>
      </w:r>
      <w:r w:rsidR="00A27283">
        <w:rPr>
          <w:rFonts w:asciiTheme="majorBidi" w:hAnsiTheme="majorBidi" w:cstheme="majorBidi"/>
          <w:sz w:val="28"/>
          <w:szCs w:val="28"/>
        </w:rPr>
        <w:t xml:space="preserve"> </w:t>
      </w:r>
      <w:r w:rsidR="00207A56" w:rsidRPr="00D858F4">
        <w:rPr>
          <w:rFonts w:asciiTheme="majorBidi" w:hAnsiTheme="majorBidi" w:cstheme="majorBidi"/>
          <w:sz w:val="28"/>
          <w:szCs w:val="28"/>
        </w:rPr>
        <w:t>employé</w:t>
      </w:r>
      <w:r w:rsidRPr="00D858F4">
        <w:rPr>
          <w:rFonts w:asciiTheme="majorBidi" w:hAnsiTheme="majorBidi" w:cstheme="majorBidi"/>
          <w:sz w:val="28"/>
          <w:szCs w:val="28"/>
        </w:rPr>
        <w:t xml:space="preserve">. </w:t>
      </w:r>
    </w:p>
    <w:p w:rsidR="00D21D49" w:rsidRPr="00D9260E" w:rsidRDefault="00D21D49" w:rsidP="001B16BD">
      <w:pPr>
        <w:autoSpaceDE w:val="0"/>
        <w:autoSpaceDN w:val="0"/>
        <w:adjustRightInd w:val="0"/>
        <w:spacing w:after="0" w:line="360" w:lineRule="auto"/>
        <w:jc w:val="both"/>
        <w:rPr>
          <w:rFonts w:asciiTheme="majorBidi" w:hAnsiTheme="majorBidi" w:cstheme="majorBidi"/>
          <w:color w:val="000000" w:themeColor="text1"/>
          <w:sz w:val="28"/>
          <w:szCs w:val="28"/>
        </w:rPr>
      </w:pPr>
      <w:r w:rsidRPr="00D9260E">
        <w:rPr>
          <w:rFonts w:asciiTheme="majorBidi" w:hAnsiTheme="majorBidi" w:cstheme="majorBidi"/>
          <w:b/>
          <w:bCs/>
          <w:color w:val="000000" w:themeColor="text1"/>
          <w:sz w:val="28"/>
          <w:szCs w:val="28"/>
        </w:rPr>
        <w:t xml:space="preserve">Mots clés : </w:t>
      </w:r>
      <w:r w:rsidR="00D858F4">
        <w:rPr>
          <w:rFonts w:asciiTheme="majorBidi" w:hAnsiTheme="majorBidi" w:cstheme="majorBidi"/>
          <w:color w:val="000000" w:themeColor="text1"/>
          <w:sz w:val="28"/>
          <w:szCs w:val="28"/>
        </w:rPr>
        <w:t>Fluent, carrée</w:t>
      </w:r>
      <w:r w:rsidR="00DA43D9">
        <w:rPr>
          <w:rFonts w:asciiTheme="majorBidi" w:hAnsiTheme="majorBidi" w:cstheme="majorBidi"/>
          <w:color w:val="000000" w:themeColor="text1"/>
          <w:sz w:val="28"/>
          <w:szCs w:val="28"/>
        </w:rPr>
        <w:t>,</w:t>
      </w:r>
      <w:r w:rsidRPr="00D9260E">
        <w:rPr>
          <w:rFonts w:asciiTheme="majorBidi" w:hAnsiTheme="majorBidi" w:cstheme="majorBidi"/>
          <w:color w:val="000000" w:themeColor="text1"/>
          <w:sz w:val="28"/>
          <w:szCs w:val="28"/>
        </w:rPr>
        <w:t xml:space="preserve">cylindre, sillage, </w:t>
      </w:r>
      <w:r w:rsidR="00DA43D9">
        <w:rPr>
          <w:rFonts w:asciiTheme="majorBidi" w:hAnsiTheme="majorBidi" w:cstheme="majorBidi"/>
          <w:color w:val="000000" w:themeColor="text1"/>
          <w:sz w:val="28"/>
          <w:szCs w:val="28"/>
        </w:rPr>
        <w:t>laminaire</w:t>
      </w:r>
      <w:r w:rsidRPr="00D9260E">
        <w:rPr>
          <w:rFonts w:asciiTheme="majorBidi" w:hAnsiTheme="majorBidi" w:cstheme="majorBidi"/>
          <w:color w:val="000000" w:themeColor="text1"/>
          <w:sz w:val="28"/>
          <w:szCs w:val="28"/>
        </w:rPr>
        <w:t>.</w:t>
      </w:r>
      <w:bookmarkStart w:id="0" w:name="_GoBack"/>
      <w:bookmarkEnd w:id="0"/>
    </w:p>
    <w:p w:rsidR="00874AE4" w:rsidRPr="00D9260E" w:rsidRDefault="00874AE4" w:rsidP="00D21D49">
      <w:pPr>
        <w:autoSpaceDE w:val="0"/>
        <w:autoSpaceDN w:val="0"/>
        <w:adjustRightInd w:val="0"/>
        <w:spacing w:after="0"/>
        <w:jc w:val="both"/>
        <w:rPr>
          <w:rFonts w:asciiTheme="majorBidi" w:hAnsiTheme="majorBidi" w:cstheme="majorBidi"/>
          <w:color w:val="000000" w:themeColor="text1"/>
          <w:sz w:val="28"/>
          <w:szCs w:val="28"/>
        </w:rPr>
      </w:pPr>
    </w:p>
    <w:p w:rsidR="00874AE4" w:rsidRDefault="00874AE4" w:rsidP="00D21D49">
      <w:pPr>
        <w:autoSpaceDE w:val="0"/>
        <w:autoSpaceDN w:val="0"/>
        <w:adjustRightInd w:val="0"/>
        <w:spacing w:after="0"/>
        <w:jc w:val="both"/>
        <w:rPr>
          <w:rFonts w:asciiTheme="majorBidi" w:hAnsiTheme="majorBidi" w:cstheme="majorBidi"/>
          <w:sz w:val="28"/>
          <w:szCs w:val="28"/>
        </w:rPr>
      </w:pPr>
    </w:p>
    <w:p w:rsidR="00874AE4" w:rsidRDefault="00874AE4" w:rsidP="00D21D49">
      <w:pPr>
        <w:autoSpaceDE w:val="0"/>
        <w:autoSpaceDN w:val="0"/>
        <w:adjustRightInd w:val="0"/>
        <w:spacing w:after="0"/>
        <w:jc w:val="both"/>
        <w:rPr>
          <w:rFonts w:asciiTheme="majorBidi" w:hAnsiTheme="majorBidi" w:cstheme="majorBidi"/>
          <w:sz w:val="28"/>
          <w:szCs w:val="28"/>
        </w:rPr>
      </w:pPr>
    </w:p>
    <w:p w:rsidR="00874AE4" w:rsidRDefault="00874AE4" w:rsidP="00D21D49">
      <w:pPr>
        <w:autoSpaceDE w:val="0"/>
        <w:autoSpaceDN w:val="0"/>
        <w:adjustRightInd w:val="0"/>
        <w:spacing w:after="0"/>
        <w:jc w:val="both"/>
        <w:rPr>
          <w:rFonts w:asciiTheme="majorBidi" w:hAnsiTheme="majorBidi" w:cstheme="majorBidi"/>
          <w:sz w:val="28"/>
          <w:szCs w:val="28"/>
        </w:rPr>
      </w:pPr>
    </w:p>
    <w:p w:rsidR="00874AE4" w:rsidRDefault="00874AE4">
      <w:pPr>
        <w:rPr>
          <w:rFonts w:asciiTheme="majorBidi" w:hAnsiTheme="majorBidi" w:cstheme="majorBidi"/>
          <w:sz w:val="28"/>
          <w:szCs w:val="28"/>
        </w:rPr>
      </w:pPr>
      <w:r>
        <w:rPr>
          <w:rFonts w:asciiTheme="majorBidi" w:hAnsiTheme="majorBidi" w:cstheme="majorBidi"/>
          <w:sz w:val="28"/>
          <w:szCs w:val="28"/>
        </w:rPr>
        <w:br w:type="page"/>
      </w:r>
    </w:p>
    <w:p w:rsidR="00874AE4" w:rsidRPr="00DA43D9" w:rsidRDefault="000C64DA" w:rsidP="001B16BD">
      <w:pPr>
        <w:autoSpaceDE w:val="0"/>
        <w:autoSpaceDN w:val="0"/>
        <w:adjustRightInd w:val="0"/>
        <w:spacing w:after="120" w:line="360" w:lineRule="auto"/>
        <w:jc w:val="both"/>
        <w:rPr>
          <w:rFonts w:asciiTheme="majorBidi" w:hAnsiTheme="majorBidi" w:cstheme="majorBidi"/>
          <w:b/>
          <w:bCs/>
          <w:sz w:val="28"/>
          <w:szCs w:val="28"/>
          <w:lang w:val="en-US"/>
        </w:rPr>
      </w:pPr>
      <w:r w:rsidRPr="00DA43D9">
        <w:rPr>
          <w:rFonts w:asciiTheme="majorBidi" w:hAnsiTheme="majorBidi" w:cstheme="majorBidi"/>
          <w:b/>
          <w:bCs/>
          <w:sz w:val="28"/>
          <w:szCs w:val="28"/>
          <w:lang w:val="en-US"/>
        </w:rPr>
        <w:lastRenderedPageBreak/>
        <w:t>Abstract:</w:t>
      </w:r>
    </w:p>
    <w:p w:rsidR="000C64DA" w:rsidRPr="00DA43D9" w:rsidRDefault="000C64DA" w:rsidP="001B16BD">
      <w:pPr>
        <w:autoSpaceDE w:val="0"/>
        <w:autoSpaceDN w:val="0"/>
        <w:adjustRightInd w:val="0"/>
        <w:spacing w:after="120" w:line="360" w:lineRule="auto"/>
        <w:jc w:val="both"/>
        <w:rPr>
          <w:rFonts w:asciiTheme="majorBidi" w:hAnsiTheme="majorBidi" w:cstheme="majorBidi"/>
          <w:sz w:val="28"/>
          <w:szCs w:val="28"/>
          <w:lang w:val="en-US"/>
        </w:rPr>
      </w:pPr>
      <w:r w:rsidRPr="00DA43D9">
        <w:rPr>
          <w:rFonts w:asciiTheme="majorBidi" w:hAnsiTheme="majorBidi" w:cstheme="majorBidi"/>
          <w:sz w:val="28"/>
          <w:szCs w:val="28"/>
          <w:lang w:val="en-US"/>
        </w:rPr>
        <w:t>The thesis work aims to study the aerodynamic behavior of the fluid flow around the cylindric obstacle because of their industrial applications in several areas.</w:t>
      </w:r>
    </w:p>
    <w:p w:rsidR="00D567BB" w:rsidRPr="00DA43D9" w:rsidRDefault="00D567BB" w:rsidP="001B16BD">
      <w:pPr>
        <w:autoSpaceDE w:val="0"/>
        <w:autoSpaceDN w:val="0"/>
        <w:adjustRightInd w:val="0"/>
        <w:spacing w:after="120" w:line="360" w:lineRule="auto"/>
        <w:jc w:val="both"/>
        <w:rPr>
          <w:rFonts w:asciiTheme="majorBidi" w:hAnsiTheme="majorBidi" w:cstheme="majorBidi"/>
          <w:sz w:val="28"/>
          <w:szCs w:val="28"/>
          <w:lang w:val="en-US"/>
        </w:rPr>
      </w:pPr>
      <w:r w:rsidRPr="00DA43D9">
        <w:rPr>
          <w:rFonts w:asciiTheme="majorBidi" w:hAnsiTheme="majorBidi" w:cstheme="majorBidi"/>
          <w:sz w:val="28"/>
          <w:szCs w:val="28"/>
          <w:lang w:val="en-US"/>
        </w:rPr>
        <w:t>For more information on flow phenomena, a study was initiated by the numerical simulationof two-dimensional and three dimensional flows for an incompressible fluid with andwithout heat transfer. Using a Fluent code</w:t>
      </w:r>
      <w:r w:rsidR="001B16BD">
        <w:rPr>
          <w:rFonts w:asciiTheme="majorBidi" w:hAnsiTheme="majorBidi" w:cstheme="majorBidi"/>
          <w:sz w:val="28"/>
          <w:szCs w:val="28"/>
          <w:lang w:val="en-US"/>
        </w:rPr>
        <w:t>.</w:t>
      </w:r>
    </w:p>
    <w:p w:rsidR="00C171E4" w:rsidRPr="00DA43D9" w:rsidRDefault="00C171E4" w:rsidP="001B16BD">
      <w:pPr>
        <w:autoSpaceDE w:val="0"/>
        <w:autoSpaceDN w:val="0"/>
        <w:adjustRightInd w:val="0"/>
        <w:spacing w:after="120" w:line="360" w:lineRule="auto"/>
        <w:jc w:val="both"/>
        <w:rPr>
          <w:rFonts w:asciiTheme="majorBidi" w:hAnsiTheme="majorBidi" w:cstheme="majorBidi"/>
          <w:sz w:val="28"/>
          <w:szCs w:val="28"/>
          <w:lang w:val="en-US"/>
        </w:rPr>
      </w:pPr>
      <w:r w:rsidRPr="00DA43D9">
        <w:rPr>
          <w:rFonts w:asciiTheme="majorBidi" w:hAnsiTheme="majorBidi" w:cstheme="majorBidi"/>
          <w:sz w:val="28"/>
          <w:szCs w:val="28"/>
          <w:lang w:val="en-US"/>
        </w:rPr>
        <w:t xml:space="preserve">This study led us to focus on first place, the dynamic fields of velocities, pressure field and profiles of lift and this for both laminar. </w:t>
      </w:r>
    </w:p>
    <w:p w:rsidR="002264E8" w:rsidRPr="00DA43D9" w:rsidRDefault="002264E8" w:rsidP="001B16BD">
      <w:pPr>
        <w:autoSpaceDE w:val="0"/>
        <w:autoSpaceDN w:val="0"/>
        <w:adjustRightInd w:val="0"/>
        <w:spacing w:after="120" w:line="360" w:lineRule="auto"/>
        <w:jc w:val="both"/>
        <w:rPr>
          <w:rFonts w:asciiTheme="majorBidi" w:hAnsiTheme="majorBidi" w:cstheme="majorBidi"/>
          <w:sz w:val="28"/>
          <w:szCs w:val="28"/>
          <w:lang w:val="en-US"/>
        </w:rPr>
      </w:pPr>
      <w:r w:rsidRPr="00DA43D9">
        <w:rPr>
          <w:rFonts w:asciiTheme="majorBidi" w:hAnsiTheme="majorBidi" w:cstheme="majorBidi"/>
          <w:sz w:val="28"/>
          <w:szCs w:val="28"/>
          <w:lang w:val="en-US"/>
        </w:rPr>
        <w:t>Finally, the results for all cases considered are given encouraging fields of pressure and velocity. The physical phenomena such as the development of boundary layers, the variation of coefficient of friction, and the turbulent kinetic energy production have all been captured by this simulation.</w:t>
      </w:r>
    </w:p>
    <w:p w:rsidR="00C957AD" w:rsidRPr="00DA43D9" w:rsidRDefault="00CA1AE8" w:rsidP="001B16BD">
      <w:pPr>
        <w:autoSpaceDE w:val="0"/>
        <w:autoSpaceDN w:val="0"/>
        <w:adjustRightInd w:val="0"/>
        <w:spacing w:after="0" w:line="360" w:lineRule="auto"/>
        <w:jc w:val="both"/>
        <w:rPr>
          <w:rFonts w:asciiTheme="majorBidi" w:hAnsiTheme="majorBidi" w:cstheme="majorBidi"/>
          <w:sz w:val="28"/>
          <w:szCs w:val="28"/>
          <w:lang w:val="en-US"/>
        </w:rPr>
      </w:pPr>
      <w:r w:rsidRPr="00DA43D9">
        <w:rPr>
          <w:rFonts w:asciiTheme="majorBidi" w:hAnsiTheme="majorBidi" w:cstheme="majorBidi"/>
          <w:b/>
          <w:bCs/>
          <w:sz w:val="28"/>
          <w:szCs w:val="28"/>
          <w:lang w:val="en-US"/>
        </w:rPr>
        <w:t>Key words</w:t>
      </w:r>
      <w:r w:rsidRPr="00DA43D9">
        <w:rPr>
          <w:rFonts w:asciiTheme="majorBidi" w:hAnsiTheme="majorBidi" w:cstheme="majorBidi"/>
          <w:sz w:val="28"/>
          <w:szCs w:val="28"/>
          <w:lang w:val="en-US"/>
        </w:rPr>
        <w:t xml:space="preserve">: Fluent, cylinder, wake, </w:t>
      </w:r>
      <w:r w:rsidR="001B16BD" w:rsidRPr="00DA43D9">
        <w:rPr>
          <w:rFonts w:asciiTheme="majorBidi" w:hAnsiTheme="majorBidi" w:cstheme="majorBidi"/>
          <w:sz w:val="28"/>
          <w:szCs w:val="28"/>
          <w:lang w:val="en-US"/>
        </w:rPr>
        <w:t>laminar</w:t>
      </w:r>
    </w:p>
    <w:p w:rsidR="00C957AD" w:rsidRPr="00DA43D9" w:rsidRDefault="00C957AD" w:rsidP="001B16BD">
      <w:pPr>
        <w:spacing w:line="360" w:lineRule="auto"/>
        <w:rPr>
          <w:rFonts w:asciiTheme="majorBidi" w:hAnsiTheme="majorBidi" w:cstheme="majorBidi"/>
          <w:sz w:val="28"/>
          <w:szCs w:val="28"/>
          <w:lang w:val="en-US"/>
        </w:rPr>
      </w:pPr>
      <w:r w:rsidRPr="00DA43D9">
        <w:rPr>
          <w:rFonts w:asciiTheme="majorBidi" w:hAnsiTheme="majorBidi" w:cstheme="majorBidi"/>
          <w:sz w:val="28"/>
          <w:szCs w:val="28"/>
          <w:lang w:val="en-US"/>
        </w:rPr>
        <w:br w:type="page"/>
      </w:r>
    </w:p>
    <w:p w:rsidR="00CA1AE8" w:rsidRPr="009B3E0C" w:rsidRDefault="00C957AD" w:rsidP="001B16BD">
      <w:pPr>
        <w:autoSpaceDE w:val="0"/>
        <w:autoSpaceDN w:val="0"/>
        <w:bidi/>
        <w:adjustRightInd w:val="0"/>
        <w:spacing w:after="120" w:line="360" w:lineRule="auto"/>
        <w:rPr>
          <w:rFonts w:asciiTheme="majorBidi" w:hAnsiTheme="majorBidi" w:cstheme="majorBidi"/>
          <w:b/>
          <w:bCs/>
          <w:sz w:val="28"/>
          <w:szCs w:val="28"/>
          <w:rtl/>
          <w:lang w:bidi="ar-DZ"/>
        </w:rPr>
      </w:pPr>
      <w:r w:rsidRPr="009B3E0C">
        <w:rPr>
          <w:rFonts w:asciiTheme="majorBidi" w:hAnsiTheme="majorBidi" w:cstheme="majorBidi" w:hint="cs"/>
          <w:b/>
          <w:bCs/>
          <w:sz w:val="28"/>
          <w:szCs w:val="28"/>
          <w:rtl/>
          <w:lang w:bidi="ar-DZ"/>
        </w:rPr>
        <w:lastRenderedPageBreak/>
        <w:t>الخلاصة</w:t>
      </w:r>
      <w:r w:rsidR="00175B25" w:rsidRPr="009B3E0C">
        <w:rPr>
          <w:rFonts w:asciiTheme="majorBidi" w:hAnsiTheme="majorBidi" w:cstheme="majorBidi"/>
          <w:b/>
          <w:bCs/>
          <w:sz w:val="28"/>
          <w:szCs w:val="28"/>
        </w:rPr>
        <w:t>:</w:t>
      </w:r>
    </w:p>
    <w:p w:rsidR="00C957AD" w:rsidRDefault="00C957AD" w:rsidP="001B16BD">
      <w:pPr>
        <w:autoSpaceDE w:val="0"/>
        <w:autoSpaceDN w:val="0"/>
        <w:bidi/>
        <w:adjustRightInd w:val="0"/>
        <w:spacing w:after="12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اعمال الاطروحة تهدف لدراسة السلوك الحركي الهوائي لتدفق السؤائل حول الحواجز ذات شكل مربع واسطواني لتطبيقاتها الصناعية في عدة مجالات.لمزيد من المعلومات حول ظواهر تدفق السوائل</w:t>
      </w:r>
      <w:r>
        <w:rPr>
          <w:rFonts w:asciiTheme="majorBidi" w:hAnsiTheme="majorBidi" w:cstheme="majorBidi"/>
          <w:sz w:val="28"/>
          <w:szCs w:val="28"/>
          <w:rtl/>
          <w:lang w:bidi="ar-DZ"/>
        </w:rPr>
        <w:t>٫</w:t>
      </w:r>
      <w:r w:rsidR="0017639D">
        <w:rPr>
          <w:rFonts w:asciiTheme="majorBidi" w:hAnsiTheme="majorBidi" w:cstheme="majorBidi" w:hint="cs"/>
          <w:sz w:val="28"/>
          <w:szCs w:val="28"/>
          <w:rtl/>
          <w:lang w:bidi="ar-DZ"/>
        </w:rPr>
        <w:t>شرعنا في اجراء دراسة عن طريق</w:t>
      </w:r>
      <w:r w:rsidR="001B16BD">
        <w:rPr>
          <w:rFonts w:asciiTheme="majorBidi" w:hAnsiTheme="majorBidi" w:cstheme="majorBidi" w:hint="cs"/>
          <w:sz w:val="28"/>
          <w:szCs w:val="28"/>
          <w:rtl/>
          <w:lang w:bidi="ar-DZ"/>
        </w:rPr>
        <w:t xml:space="preserve"> المحاكاة العددية ل</w:t>
      </w:r>
      <w:r w:rsidR="00132817">
        <w:rPr>
          <w:rFonts w:asciiTheme="majorBidi" w:hAnsiTheme="majorBidi" w:cstheme="majorBidi" w:hint="cs"/>
          <w:sz w:val="28"/>
          <w:szCs w:val="28"/>
          <w:rtl/>
          <w:lang w:bidi="ar-DZ"/>
        </w:rPr>
        <w:t>ثنائي الابعاد لتدفق السائل غير مضغوطة وبدون نقل حراري.</w:t>
      </w:r>
    </w:p>
    <w:p w:rsidR="00432C37" w:rsidRDefault="00E86C82" w:rsidP="001B16BD">
      <w:pPr>
        <w:autoSpaceDE w:val="0"/>
        <w:autoSpaceDN w:val="0"/>
        <w:bidi/>
        <w:adjustRightInd w:val="0"/>
        <w:spacing w:after="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هذه الدراسة ادت بنا الى التركيز على المركز الاول حول مجالات حيوية من السرعات</w:t>
      </w:r>
      <w:r>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مجال الضغط والملامح الاساسية لمعاملات الرفع والسحب ولكل من هذه الانظمة الصفائحية والمضطربة. </w:t>
      </w:r>
    </w:p>
    <w:p w:rsidR="00136AC1" w:rsidRDefault="00136AC1" w:rsidP="001B16BD">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نتائج جميع الحالات التي تعتبر مجالات الضغط والسرعة كلها مشجعة. ان جميع الظواهر الفيزيائية مثل وضع حدود الطبقات </w:t>
      </w:r>
      <w:r>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ومنطقة انتاج الطاقة الحركية المضطربة قد تم التقاطها عن طريق هذه المحاكاة.</w:t>
      </w:r>
    </w:p>
    <w:p w:rsidR="00E86C82" w:rsidRPr="00136AC1" w:rsidRDefault="00136AC1" w:rsidP="001B16BD">
      <w:pPr>
        <w:bidi/>
        <w:spacing w:line="360" w:lineRule="auto"/>
        <w:rPr>
          <w:rFonts w:asciiTheme="majorBidi" w:hAnsiTheme="majorBidi" w:cstheme="majorBidi"/>
          <w:sz w:val="28"/>
          <w:szCs w:val="28"/>
          <w:rtl/>
          <w:lang w:bidi="ar-DZ"/>
        </w:rPr>
      </w:pPr>
      <w:r w:rsidRPr="00175B25">
        <w:rPr>
          <w:rFonts w:asciiTheme="majorBidi" w:hAnsiTheme="majorBidi" w:cstheme="majorBidi" w:hint="cs"/>
          <w:b/>
          <w:bCs/>
          <w:sz w:val="28"/>
          <w:szCs w:val="28"/>
          <w:rtl/>
          <w:lang w:bidi="ar-DZ"/>
        </w:rPr>
        <w:t>كلمات</w:t>
      </w:r>
      <w:r w:rsidR="00175B25" w:rsidRPr="00175B25">
        <w:rPr>
          <w:rFonts w:asciiTheme="majorBidi" w:hAnsiTheme="majorBidi" w:cstheme="majorBidi" w:hint="cs"/>
          <w:b/>
          <w:bCs/>
          <w:sz w:val="28"/>
          <w:szCs w:val="28"/>
          <w:rtl/>
          <w:lang w:bidi="ar-DZ"/>
        </w:rPr>
        <w:t xml:space="preserve"> السر</w:t>
      </w:r>
      <w:r w:rsidR="009B3E0C" w:rsidRPr="00CA1AE8">
        <w:rPr>
          <w:rFonts w:asciiTheme="majorBidi" w:hAnsiTheme="majorBidi" w:cstheme="majorBidi"/>
          <w:sz w:val="28"/>
          <w:szCs w:val="28"/>
        </w:rPr>
        <w:t>:</w:t>
      </w:r>
      <w:r w:rsidR="00175B25">
        <w:rPr>
          <w:rFonts w:asciiTheme="majorBidi" w:hAnsiTheme="majorBidi" w:cstheme="majorBidi" w:hint="cs"/>
          <w:sz w:val="28"/>
          <w:szCs w:val="28"/>
          <w:rtl/>
          <w:lang w:bidi="ar-DZ"/>
        </w:rPr>
        <w:t xml:space="preserve"> اسطوانة</w:t>
      </w:r>
      <w:r w:rsidR="00D80233">
        <w:rPr>
          <w:rFonts w:asciiTheme="majorBidi" w:hAnsiTheme="majorBidi" w:cstheme="majorBidi"/>
          <w:sz w:val="28"/>
          <w:szCs w:val="28"/>
          <w:rtl/>
          <w:lang w:bidi="ar-DZ"/>
        </w:rPr>
        <w:t>٬</w:t>
      </w:r>
      <w:r w:rsidR="00175B25">
        <w:rPr>
          <w:rFonts w:asciiTheme="majorBidi" w:hAnsiTheme="majorBidi" w:cstheme="majorBidi" w:hint="cs"/>
          <w:sz w:val="28"/>
          <w:szCs w:val="28"/>
          <w:rtl/>
          <w:lang w:bidi="ar-DZ"/>
        </w:rPr>
        <w:t>المخور</w:t>
      </w:r>
      <w:r w:rsidR="00D80233">
        <w:rPr>
          <w:rFonts w:asciiTheme="majorBidi" w:hAnsiTheme="majorBidi" w:cstheme="majorBidi"/>
          <w:sz w:val="28"/>
          <w:szCs w:val="28"/>
          <w:rtl/>
          <w:lang w:bidi="ar-DZ"/>
        </w:rPr>
        <w:t>٬</w:t>
      </w:r>
      <w:r w:rsidR="00175B25">
        <w:rPr>
          <w:rFonts w:asciiTheme="majorBidi" w:hAnsiTheme="majorBidi" w:cstheme="majorBidi" w:hint="cs"/>
          <w:sz w:val="28"/>
          <w:szCs w:val="28"/>
          <w:rtl/>
          <w:lang w:bidi="ar-DZ"/>
        </w:rPr>
        <w:t xml:space="preserve"> الاضطراب.</w:t>
      </w:r>
    </w:p>
    <w:sectPr w:rsidR="00E86C82" w:rsidRPr="00136AC1" w:rsidSect="000331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32D9"/>
    <w:rsid w:val="00003540"/>
    <w:rsid w:val="0003314C"/>
    <w:rsid w:val="0007342B"/>
    <w:rsid w:val="000C64DA"/>
    <w:rsid w:val="000E2CE9"/>
    <w:rsid w:val="00132817"/>
    <w:rsid w:val="00136AC1"/>
    <w:rsid w:val="00175B25"/>
    <w:rsid w:val="0017639D"/>
    <w:rsid w:val="001B16BD"/>
    <w:rsid w:val="00207A56"/>
    <w:rsid w:val="002111F2"/>
    <w:rsid w:val="002264E8"/>
    <w:rsid w:val="002A5D34"/>
    <w:rsid w:val="002F0006"/>
    <w:rsid w:val="00432C37"/>
    <w:rsid w:val="007D0790"/>
    <w:rsid w:val="00874AE4"/>
    <w:rsid w:val="008834D5"/>
    <w:rsid w:val="008C09FF"/>
    <w:rsid w:val="009B3E0C"/>
    <w:rsid w:val="00A27283"/>
    <w:rsid w:val="00A759B8"/>
    <w:rsid w:val="00C171E4"/>
    <w:rsid w:val="00C957AD"/>
    <w:rsid w:val="00CA1AE8"/>
    <w:rsid w:val="00CA32D9"/>
    <w:rsid w:val="00D21D49"/>
    <w:rsid w:val="00D567BB"/>
    <w:rsid w:val="00D80233"/>
    <w:rsid w:val="00D858F4"/>
    <w:rsid w:val="00D9260E"/>
    <w:rsid w:val="00DA43D9"/>
    <w:rsid w:val="00DA605F"/>
    <w:rsid w:val="00E86C82"/>
    <w:rsid w:val="00EE6C42"/>
    <w:rsid w:val="00F56BA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1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957AD"/>
    <w:rPr>
      <w:color w:val="808080"/>
    </w:rPr>
  </w:style>
  <w:style w:type="paragraph" w:styleId="Textedebulles">
    <w:name w:val="Balloon Text"/>
    <w:basedOn w:val="Normal"/>
    <w:link w:val="TextedebullesCar"/>
    <w:uiPriority w:val="99"/>
    <w:semiHidden/>
    <w:unhideWhenUsed/>
    <w:rsid w:val="00C957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5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351</Words>
  <Characters>1933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aek1</dc:creator>
  <cp:lastModifiedBy>AEK</cp:lastModifiedBy>
  <cp:revision>35</cp:revision>
  <dcterms:created xsi:type="dcterms:W3CDTF">2014-09-27T15:56:00Z</dcterms:created>
  <dcterms:modified xsi:type="dcterms:W3CDTF">2015-05-31T19:58:00Z</dcterms:modified>
</cp:coreProperties>
</file>